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ABF4" w14:textId="1DA9383B" w:rsidR="00064297" w:rsidRPr="00CE7005" w:rsidRDefault="00064297" w:rsidP="00064297">
      <w:pPr>
        <w:pStyle w:val="berschrift1"/>
      </w:pPr>
      <w:r>
        <w:t>The Deutsch Algorithm</w:t>
      </w:r>
      <w:r w:rsidR="00A14C62">
        <w:t xml:space="preserve"> –</w:t>
      </w:r>
      <w:r w:rsidR="00A14C62">
        <w:t xml:space="preserve"> </w:t>
      </w:r>
      <w:r w:rsidR="00A14C62">
        <w:t>Worksheet 2</w:t>
      </w:r>
    </w:p>
    <w:p w14:paraId="4F8D9288" w14:textId="77777777" w:rsidR="001A124A" w:rsidRDefault="001A124A" w:rsidP="005F4749">
      <w:pPr>
        <w:jc w:val="both"/>
      </w:pPr>
    </w:p>
    <w:p w14:paraId="2ACF6181" w14:textId="7B0ACD16" w:rsidR="005F4749" w:rsidRPr="005F4749" w:rsidRDefault="005F4749" w:rsidP="005F4749">
      <w:pPr>
        <w:jc w:val="both"/>
        <w:rPr>
          <w:rFonts w:asciiTheme="minorHAnsi" w:hAnsiTheme="minorHAnsi" w:cstheme="minorHAnsi"/>
          <w:color w:val="0D0D0D"/>
          <w:shd w:val="clear" w:color="auto" w:fill="FFFFFF"/>
          <w:lang w:val="en-US"/>
        </w:rPr>
      </w:pPr>
      <w:r w:rsidRPr="005F4749">
        <w:rPr>
          <w:rFonts w:asciiTheme="minorHAnsi" w:hAnsiTheme="minorHAnsi" w:cstheme="minorHAnsi"/>
          <w:color w:val="0D0D0D"/>
          <w:shd w:val="clear" w:color="auto" w:fill="FFFFFF"/>
          <w:lang w:val="en-US"/>
        </w:rPr>
        <w:t xml:space="preserve">Deutsch's algorithm, developed by David Deutsch in 1985, marks a significant milestone in the world of computing. It's the first instance where a quantum algorithm showed a potential advantage over classical algorithms. This discovery opened the door to the idea that computers based on the principles of quantum mechanics could solve certain types of problems more efficiently than </w:t>
      </w:r>
      <w:r w:rsidR="004A0791">
        <w:rPr>
          <w:rFonts w:asciiTheme="minorHAnsi" w:hAnsiTheme="minorHAnsi" w:cstheme="minorHAnsi"/>
          <w:color w:val="0D0D0D"/>
          <w:shd w:val="clear" w:color="auto" w:fill="FFFFFF"/>
          <w:lang w:val="en-US"/>
        </w:rPr>
        <w:t>classical</w:t>
      </w:r>
      <w:r w:rsidRPr="005F4749">
        <w:rPr>
          <w:rFonts w:asciiTheme="minorHAnsi" w:hAnsiTheme="minorHAnsi" w:cstheme="minorHAnsi"/>
          <w:color w:val="0D0D0D"/>
          <w:shd w:val="clear" w:color="auto" w:fill="FFFFFF"/>
          <w:lang w:val="en-US"/>
        </w:rPr>
        <w:t xml:space="preserve"> computers. </w:t>
      </w:r>
    </w:p>
    <w:p w14:paraId="70DC4CC1" w14:textId="77777777" w:rsidR="005F4749" w:rsidRPr="005F4749" w:rsidRDefault="005F4749" w:rsidP="005F4749">
      <w:pPr>
        <w:jc w:val="both"/>
        <w:rPr>
          <w:rFonts w:asciiTheme="minorHAnsi" w:hAnsiTheme="minorHAnsi" w:cstheme="minorHAnsi"/>
          <w:color w:val="0D0D0D"/>
          <w:shd w:val="clear" w:color="auto" w:fill="FFFFFF"/>
          <w:lang w:val="en-US"/>
        </w:rPr>
      </w:pPr>
      <w:r w:rsidRPr="005F4749">
        <w:rPr>
          <w:rFonts w:asciiTheme="minorHAnsi" w:hAnsiTheme="minorHAnsi" w:cstheme="minorHAnsi"/>
          <w:color w:val="0D0D0D"/>
          <w:shd w:val="clear" w:color="auto" w:fill="FFFFFF"/>
          <w:lang w:val="en-US"/>
        </w:rPr>
        <w:t>In this lesson, you will learn how Deutsch's algorithm works. To fully grasp its significance, you'll first need to understand how the problem the algorithm solves can be approached using classical computing methods.</w:t>
      </w:r>
    </w:p>
    <w:p w14:paraId="6CF0BFBC" w14:textId="16270BD6" w:rsidR="005F4749" w:rsidRDefault="005F4749" w:rsidP="005F4749">
      <w:pPr>
        <w:pStyle w:val="berschrift2"/>
      </w:pPr>
      <w:r>
        <w:t xml:space="preserve">The </w:t>
      </w:r>
      <w:r w:rsidR="00F75412">
        <w:t>Problem</w:t>
      </w:r>
    </w:p>
    <w:p w14:paraId="41CBCAB7" w14:textId="462DC359" w:rsidR="005F4749" w:rsidRPr="005F4749" w:rsidRDefault="005F4749" w:rsidP="005F4749">
      <w:pPr>
        <w:jc w:val="both"/>
        <w:rPr>
          <w:rFonts w:asciiTheme="minorHAnsi" w:hAnsiTheme="minorHAnsi" w:cstheme="minorHAnsi"/>
          <w:color w:val="0D0D0D"/>
          <w:shd w:val="clear" w:color="auto" w:fill="FFFFFF"/>
          <w:lang w:val="en-US"/>
        </w:rPr>
      </w:pPr>
      <w:r w:rsidRPr="005F4749">
        <w:rPr>
          <w:rFonts w:asciiTheme="minorHAnsi" w:hAnsiTheme="minorHAnsi" w:cstheme="minorHAnsi"/>
          <w:color w:val="0D0D0D"/>
          <w:shd w:val="clear" w:color="auto" w:fill="FFFFFF"/>
          <w:lang w:val="en-US"/>
        </w:rPr>
        <w:t xml:space="preserve">Imagine we have a mystery box represented by a function </w:t>
      </w:r>
      <m:oMath>
        <m:r>
          <w:rPr>
            <w:rFonts w:ascii="Cambria Math" w:hAnsi="Cambria Math" w:cstheme="minorHAnsi"/>
            <w:color w:val="0D0D0D"/>
            <w:shd w:val="clear" w:color="auto" w:fill="FFFFFF"/>
            <w:lang w:val="en-US"/>
          </w:rPr>
          <m:t>f</m:t>
        </m:r>
      </m:oMath>
      <w:r w:rsidRPr="005F4749">
        <w:rPr>
          <w:rFonts w:asciiTheme="minorHAnsi" w:hAnsiTheme="minorHAnsi" w:cstheme="minorHAnsi"/>
          <w:color w:val="0D0D0D"/>
          <w:shd w:val="clear" w:color="auto" w:fill="FFFFFF"/>
          <w:lang w:val="en-US"/>
        </w:rPr>
        <w:t>. This box is special because when you give it a number (either 0 or 1), it gives you back a number (also either 0 or 1). But there's a secret about how our box works, and we want to find out what it is. The box works in one of two ways:</w:t>
      </w:r>
    </w:p>
    <w:tbl>
      <w:tblPr>
        <w:tblStyle w:val="Tabellenraster"/>
        <w:tblW w:w="0" w:type="auto"/>
        <w:tblLook w:val="04A0" w:firstRow="1" w:lastRow="0" w:firstColumn="1" w:lastColumn="0" w:noHBand="0" w:noVBand="1"/>
      </w:tblPr>
      <w:tblGrid>
        <w:gridCol w:w="2407"/>
        <w:gridCol w:w="2407"/>
        <w:gridCol w:w="2407"/>
        <w:gridCol w:w="2407"/>
      </w:tblGrid>
      <w:tr w:rsidR="00EB12D2" w14:paraId="6C5B5C69" w14:textId="77777777" w:rsidTr="001D1462">
        <w:tc>
          <w:tcPr>
            <w:tcW w:w="4814" w:type="dxa"/>
            <w:gridSpan w:val="2"/>
          </w:tcPr>
          <w:p w14:paraId="64AC14E2" w14:textId="77777777" w:rsidR="00EB12D2" w:rsidRPr="00B84F13" w:rsidRDefault="00EB12D2" w:rsidP="001D1462">
            <w:pPr>
              <w:jc w:val="center"/>
              <w:rPr>
                <w:rFonts w:ascii="ArialMT" w:eastAsia="Times New Roman" w:hAnsi="ArialMT" w:cs="Segoe UI"/>
                <w:b/>
                <w:bCs/>
                <w:color w:val="0D0D0D"/>
                <w:shd w:val="clear" w:color="auto" w:fill="FFFFFF"/>
                <w:lang w:val="en-US"/>
              </w:rPr>
            </w:pPr>
            <w:r w:rsidRPr="00B84F13">
              <w:rPr>
                <w:rFonts w:ascii="ArialMT" w:eastAsia="Times New Roman" w:hAnsi="ArialMT" w:cs="Segoe UI"/>
                <w:b/>
                <w:bCs/>
                <w:color w:val="0D0D0D"/>
                <w:shd w:val="clear" w:color="auto" w:fill="FFFFFF"/>
                <w:lang w:val="en-US"/>
              </w:rPr>
              <w:t>Constant functions</w:t>
            </w:r>
          </w:p>
        </w:tc>
        <w:tc>
          <w:tcPr>
            <w:tcW w:w="4814" w:type="dxa"/>
            <w:gridSpan w:val="2"/>
          </w:tcPr>
          <w:p w14:paraId="38A9FCFE" w14:textId="77777777" w:rsidR="00EB12D2" w:rsidRDefault="00EB12D2" w:rsidP="001D1462">
            <w:pPr>
              <w:jc w:val="center"/>
              <w:rPr>
                <w:rFonts w:ascii="ArialMT" w:eastAsia="Times New Roman" w:hAnsi="ArialMT" w:cs="Segoe UI"/>
                <w:color w:val="0D0D0D"/>
                <w:shd w:val="clear" w:color="auto" w:fill="FFFFFF"/>
                <w:lang w:val="en-US"/>
              </w:rPr>
            </w:pPr>
            <w:r>
              <w:rPr>
                <w:rFonts w:ascii="ArialMT" w:eastAsia="Times New Roman" w:hAnsi="ArialMT" w:cs="Segoe UI"/>
                <w:b/>
                <w:bCs/>
                <w:color w:val="0D0D0D"/>
                <w:shd w:val="clear" w:color="auto" w:fill="FFFFFF"/>
                <w:lang w:val="en-US"/>
              </w:rPr>
              <w:t>Balanced</w:t>
            </w:r>
            <w:r w:rsidRPr="00B84F13">
              <w:rPr>
                <w:rFonts w:ascii="ArialMT" w:eastAsia="Times New Roman" w:hAnsi="ArialMT" w:cs="Segoe UI"/>
                <w:b/>
                <w:bCs/>
                <w:color w:val="0D0D0D"/>
                <w:shd w:val="clear" w:color="auto" w:fill="FFFFFF"/>
                <w:lang w:val="en-US"/>
              </w:rPr>
              <w:t xml:space="preserve"> functions</w:t>
            </w:r>
          </w:p>
        </w:tc>
      </w:tr>
      <w:tr w:rsidR="00EB12D2" w14:paraId="30BE5896" w14:textId="77777777" w:rsidTr="001D1462">
        <w:tc>
          <w:tcPr>
            <w:tcW w:w="2407" w:type="dxa"/>
          </w:tcPr>
          <w:p w14:paraId="07F51492" w14:textId="77777777" w:rsidR="00EB12D2" w:rsidRPr="00385F5C" w:rsidRDefault="00944400" w:rsidP="001D1462">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6022D238" w14:textId="77777777" w:rsidR="00EB12D2" w:rsidRPr="00385F5C" w:rsidRDefault="00944400" w:rsidP="001D1462">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c>
          <w:tcPr>
            <w:tcW w:w="2407" w:type="dxa"/>
          </w:tcPr>
          <w:p w14:paraId="32E79C7D" w14:textId="77777777" w:rsidR="00EB12D2" w:rsidRPr="00B249BC" w:rsidRDefault="00944400" w:rsidP="001D1462">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7A6B41B2" w14:textId="77777777" w:rsidR="00EB12D2" w:rsidRPr="00385F5C" w:rsidRDefault="00944400" w:rsidP="001D1462">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7FC44524" w14:textId="77777777" w:rsidR="00EB12D2" w:rsidRPr="00B249BC" w:rsidRDefault="00944400" w:rsidP="001D1462">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279D8378" w14:textId="77777777" w:rsidR="00EB12D2" w:rsidRPr="00385F5C" w:rsidRDefault="00944400" w:rsidP="001D1462">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60C96324" w14:textId="77777777" w:rsidR="00EB12D2" w:rsidRPr="00B249BC" w:rsidRDefault="00944400" w:rsidP="001D1462">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28ED4009" w14:textId="77777777" w:rsidR="00EB12D2" w:rsidRDefault="00944400" w:rsidP="001D1462">
            <w:pPr>
              <w:jc w:val="both"/>
              <w:rPr>
                <w:rFonts w:ascii="ArialMT"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r>
    </w:tbl>
    <w:p w14:paraId="26907540" w14:textId="77777777" w:rsidR="00064297" w:rsidRDefault="00064297" w:rsidP="00050B18">
      <w:pPr>
        <w:tabs>
          <w:tab w:val="left" w:pos="3577"/>
        </w:tabs>
        <w:rPr>
          <w:rFonts w:asciiTheme="minorHAnsi" w:eastAsiaTheme="minorEastAsia" w:hAnsiTheme="minorHAnsi" w:cstheme="minorHAnsi"/>
          <w:lang w:val="en-US"/>
        </w:rPr>
      </w:pPr>
    </w:p>
    <w:p w14:paraId="249E4BBB" w14:textId="67BF0785" w:rsidR="005F4749" w:rsidRPr="00050B18" w:rsidRDefault="005F4749" w:rsidP="00050B18">
      <w:pPr>
        <w:tabs>
          <w:tab w:val="left" w:pos="3577"/>
        </w:tabs>
        <w:rPr>
          <w:rFonts w:asciiTheme="minorHAnsi" w:eastAsiaTheme="minorEastAsia" w:hAnsiTheme="minorHAnsi" w:cstheme="minorHAnsi"/>
          <w:lang w:val="en-US"/>
        </w:rPr>
      </w:pPr>
      <w:r w:rsidRPr="005F4749">
        <w:rPr>
          <w:rFonts w:asciiTheme="minorHAnsi" w:eastAsiaTheme="minorEastAsia" w:hAnsiTheme="minorHAnsi" w:cstheme="minorHAnsi"/>
          <w:lang w:val="en-US"/>
        </w:rPr>
        <w:t xml:space="preserve">Our challenge is to figure out if our mystery box (function </w:t>
      </w:r>
      <m:oMath>
        <m:r>
          <w:rPr>
            <w:rFonts w:ascii="Cambria Math" w:eastAsiaTheme="minorEastAsia" w:hAnsi="Cambria Math" w:cstheme="minorHAnsi"/>
            <w:lang w:val="en-US"/>
          </w:rPr>
          <m:t>f(x)</m:t>
        </m:r>
      </m:oMath>
      <w:r w:rsidRPr="005F4749">
        <w:rPr>
          <w:rFonts w:asciiTheme="minorHAnsi" w:eastAsiaTheme="minorEastAsia" w:hAnsiTheme="minorHAnsi" w:cstheme="minorHAnsi"/>
          <w:lang w:val="en-US"/>
        </w:rPr>
        <w:t xml:space="preserve">) is </w:t>
      </w:r>
      <w:r w:rsidRPr="005F4749">
        <w:rPr>
          <w:rFonts w:asciiTheme="minorHAnsi" w:eastAsiaTheme="minorEastAsia" w:hAnsiTheme="minorHAnsi" w:cstheme="minorHAnsi"/>
          <w:i/>
          <w:iCs/>
          <w:lang w:val="en-US"/>
        </w:rPr>
        <w:t>constant</w:t>
      </w:r>
      <w:r w:rsidRPr="005F4749">
        <w:rPr>
          <w:rFonts w:asciiTheme="minorHAnsi" w:eastAsiaTheme="minorEastAsia" w:hAnsiTheme="minorHAnsi" w:cstheme="minorHAnsi"/>
          <w:lang w:val="en-US"/>
        </w:rPr>
        <w:t xml:space="preserve"> or </w:t>
      </w:r>
      <w:r w:rsidRPr="005F4749">
        <w:rPr>
          <w:rFonts w:asciiTheme="minorHAnsi" w:eastAsiaTheme="minorEastAsia" w:hAnsiTheme="minorHAnsi" w:cstheme="minorHAnsi"/>
          <w:i/>
          <w:iCs/>
          <w:lang w:val="en-US"/>
        </w:rPr>
        <w:t>balanced</w:t>
      </w:r>
      <w:r w:rsidRPr="005F4749">
        <w:rPr>
          <w:rFonts w:asciiTheme="minorHAnsi" w:eastAsiaTheme="minorEastAsia" w:hAnsiTheme="minorHAnsi" w:cstheme="minorHAnsi"/>
          <w:lang w:val="en-US"/>
        </w:rPr>
        <w:t xml:space="preserve"> by asking it questions, that is, by giving it numbers (0 or 1) and seeing what it returns.</w:t>
      </w:r>
    </w:p>
    <w:p w14:paraId="65F5AAE9" w14:textId="226A1DAD" w:rsidR="00BC1FD6" w:rsidRPr="00BE4371" w:rsidRDefault="005F4749" w:rsidP="00FF48B5">
      <w:pPr>
        <w:pStyle w:val="berschrift3"/>
      </w:pPr>
      <w:r>
        <w:t xml:space="preserve">Classical </w:t>
      </w:r>
      <w:r w:rsidR="00EB12D2">
        <w:t>Solution</w:t>
      </w:r>
    </w:p>
    <w:tbl>
      <w:tblPr>
        <w:tblStyle w:val="Tabellenraster"/>
        <w:tblpPr w:leftFromText="141" w:rightFromText="141" w:vertAnchor="text" w:tblpY="336"/>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5F4749" w:rsidRPr="005F4749" w14:paraId="794D4A88" w14:textId="77777777" w:rsidTr="005F4749">
        <w:tc>
          <w:tcPr>
            <w:tcW w:w="9062" w:type="dxa"/>
          </w:tcPr>
          <w:p w14:paraId="1A6394B9" w14:textId="77777777" w:rsidR="005F4749" w:rsidRPr="005F4749" w:rsidRDefault="005F4749" w:rsidP="005F4749">
            <w:pPr>
              <w:rPr>
                <w:rFonts w:eastAsiaTheme="minorEastAsia" w:cstheme="minorHAnsi"/>
                <w:lang w:val="en-US"/>
              </w:rPr>
            </w:pPr>
          </w:p>
        </w:tc>
      </w:tr>
      <w:tr w:rsidR="005F4749" w:rsidRPr="005F4749" w14:paraId="6AD6ADA1" w14:textId="77777777" w:rsidTr="005F4749">
        <w:tc>
          <w:tcPr>
            <w:tcW w:w="9062" w:type="dxa"/>
          </w:tcPr>
          <w:p w14:paraId="25312EA1" w14:textId="77777777" w:rsidR="005F4749" w:rsidRPr="005F4749" w:rsidRDefault="005F4749" w:rsidP="005F4749">
            <w:pPr>
              <w:rPr>
                <w:rFonts w:eastAsiaTheme="minorEastAsia" w:cstheme="minorHAnsi"/>
                <w:lang w:val="en-US"/>
              </w:rPr>
            </w:pPr>
          </w:p>
        </w:tc>
      </w:tr>
      <w:tr w:rsidR="005F4749" w:rsidRPr="005F4749" w14:paraId="69581EE9" w14:textId="77777777" w:rsidTr="005F4749">
        <w:tc>
          <w:tcPr>
            <w:tcW w:w="9062" w:type="dxa"/>
          </w:tcPr>
          <w:p w14:paraId="48CFDCD8" w14:textId="77777777" w:rsidR="005F4749" w:rsidRPr="005F4749" w:rsidRDefault="005F4749" w:rsidP="005F4749">
            <w:pPr>
              <w:rPr>
                <w:rFonts w:eastAsiaTheme="minorEastAsia" w:cstheme="minorHAnsi"/>
                <w:lang w:val="en-US"/>
              </w:rPr>
            </w:pPr>
          </w:p>
        </w:tc>
      </w:tr>
    </w:tbl>
    <w:p w14:paraId="15C0DC96" w14:textId="77777777" w:rsidR="005F4749" w:rsidRPr="005F4749" w:rsidRDefault="005F4749" w:rsidP="005F4749">
      <w:pPr>
        <w:rPr>
          <w:rFonts w:asciiTheme="minorHAnsi" w:eastAsiaTheme="minorEastAsia" w:hAnsiTheme="minorHAnsi" w:cstheme="minorHAnsi"/>
          <w:lang w:val="en-US"/>
        </w:rPr>
      </w:pPr>
      <w:r w:rsidRPr="005F4749">
        <w:rPr>
          <w:rFonts w:asciiTheme="minorHAnsi" w:eastAsiaTheme="minorEastAsia" w:hAnsiTheme="minorHAnsi" w:cstheme="minorHAnsi"/>
          <w:b/>
          <w:bCs/>
          <w:lang w:val="en-US"/>
        </w:rPr>
        <w:t>1.</w:t>
      </w:r>
      <w:r w:rsidRPr="005F4749">
        <w:rPr>
          <w:rFonts w:asciiTheme="minorHAnsi" w:eastAsiaTheme="minorEastAsia" w:hAnsiTheme="minorHAnsi" w:cstheme="minorHAnsi"/>
          <w:lang w:val="en-US"/>
        </w:rPr>
        <w:t xml:space="preserve"> Describe the main difference between a </w:t>
      </w:r>
      <w:r w:rsidRPr="005F4749">
        <w:rPr>
          <w:rFonts w:asciiTheme="minorHAnsi" w:eastAsiaTheme="minorEastAsia" w:hAnsiTheme="minorHAnsi" w:cstheme="minorHAnsi"/>
          <w:i/>
          <w:iCs/>
          <w:lang w:val="en-US"/>
        </w:rPr>
        <w:t>constant function</w:t>
      </w:r>
      <w:r w:rsidRPr="005F4749">
        <w:rPr>
          <w:rFonts w:asciiTheme="minorHAnsi" w:eastAsiaTheme="minorEastAsia" w:hAnsiTheme="minorHAnsi" w:cstheme="minorHAnsi"/>
          <w:lang w:val="en-US"/>
        </w:rPr>
        <w:t xml:space="preserve"> and a </w:t>
      </w:r>
      <w:r w:rsidRPr="005F4749">
        <w:rPr>
          <w:rFonts w:asciiTheme="minorHAnsi" w:eastAsiaTheme="minorEastAsia" w:hAnsiTheme="minorHAnsi" w:cstheme="minorHAnsi"/>
          <w:i/>
          <w:iCs/>
          <w:lang w:val="en-US"/>
        </w:rPr>
        <w:t>balanced function</w:t>
      </w:r>
      <w:r w:rsidRPr="005F4749">
        <w:rPr>
          <w:rFonts w:asciiTheme="minorHAnsi" w:eastAsiaTheme="minorEastAsia" w:hAnsiTheme="minorHAnsi" w:cstheme="minorHAnsi"/>
          <w:lang w:val="en-US"/>
        </w:rPr>
        <w:t>.</w:t>
      </w:r>
    </w:p>
    <w:p w14:paraId="7FD54FC0" w14:textId="77777777" w:rsidR="005F4749" w:rsidRPr="005F4749" w:rsidRDefault="005F4749" w:rsidP="005F4749">
      <w:pPr>
        <w:rPr>
          <w:rFonts w:asciiTheme="minorHAnsi" w:eastAsiaTheme="minorEastAsia" w:hAnsiTheme="minorHAnsi" w:cstheme="minorHAnsi"/>
          <w:lang w:val="en-US"/>
        </w:rPr>
      </w:pPr>
    </w:p>
    <w:p w14:paraId="2FBE01DD" w14:textId="77777777" w:rsidR="005F4749" w:rsidRPr="005F4749" w:rsidRDefault="005F4749" w:rsidP="005F4749">
      <w:pPr>
        <w:rPr>
          <w:rFonts w:asciiTheme="minorHAnsi" w:eastAsiaTheme="minorEastAsia" w:hAnsiTheme="minorHAnsi" w:cstheme="minorHAnsi"/>
          <w:b/>
          <w:bCs/>
          <w:lang w:val="en-US"/>
        </w:rPr>
      </w:pPr>
    </w:p>
    <w:p w14:paraId="5046D55F" w14:textId="77777777" w:rsidR="005F4749" w:rsidRPr="005F4749" w:rsidRDefault="005F4749" w:rsidP="005F4749">
      <w:pPr>
        <w:rPr>
          <w:rFonts w:asciiTheme="minorHAnsi" w:eastAsiaTheme="minorEastAsia" w:hAnsiTheme="minorHAnsi" w:cstheme="minorHAnsi"/>
          <w:b/>
          <w:bCs/>
          <w:lang w:val="en-US"/>
        </w:rPr>
      </w:pPr>
    </w:p>
    <w:tbl>
      <w:tblPr>
        <w:tblStyle w:val="Tabellenraster"/>
        <w:tblpPr w:leftFromText="141" w:rightFromText="141" w:vertAnchor="text" w:horzAnchor="margin" w:tblpY="742"/>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1A124A" w14:paraId="35ED0AC2" w14:textId="77777777" w:rsidTr="001D1462">
        <w:tc>
          <w:tcPr>
            <w:tcW w:w="9062" w:type="dxa"/>
          </w:tcPr>
          <w:p w14:paraId="294ACED2" w14:textId="77777777" w:rsidR="001A124A" w:rsidRDefault="001A124A" w:rsidP="001D1462">
            <w:pPr>
              <w:rPr>
                <w:rFonts w:ascii="ArialMT" w:eastAsiaTheme="minorEastAsia" w:hAnsi="ArialMT" w:cs="Segoe UI"/>
                <w:lang w:val="en-US"/>
              </w:rPr>
            </w:pPr>
          </w:p>
        </w:tc>
      </w:tr>
      <w:tr w:rsidR="001A124A" w14:paraId="7D7646A4" w14:textId="77777777" w:rsidTr="001D1462">
        <w:tc>
          <w:tcPr>
            <w:tcW w:w="9062" w:type="dxa"/>
          </w:tcPr>
          <w:p w14:paraId="61C27E5B" w14:textId="77777777" w:rsidR="001A124A" w:rsidRDefault="001A124A" w:rsidP="001D1462">
            <w:pPr>
              <w:rPr>
                <w:rFonts w:ascii="ArialMT" w:eastAsiaTheme="minorEastAsia" w:hAnsi="ArialMT" w:cs="Segoe UI"/>
                <w:lang w:val="en-US"/>
              </w:rPr>
            </w:pPr>
          </w:p>
        </w:tc>
      </w:tr>
      <w:tr w:rsidR="00F75412" w14:paraId="410A3B32" w14:textId="77777777" w:rsidTr="001D1462">
        <w:tc>
          <w:tcPr>
            <w:tcW w:w="9062" w:type="dxa"/>
          </w:tcPr>
          <w:p w14:paraId="3CAFD850" w14:textId="77777777" w:rsidR="00F75412" w:rsidRDefault="00F75412" w:rsidP="001D1462">
            <w:pPr>
              <w:rPr>
                <w:rFonts w:ascii="ArialMT" w:eastAsiaTheme="minorEastAsia" w:hAnsi="ArialMT" w:cs="Segoe UI"/>
                <w:lang w:val="en-US"/>
              </w:rPr>
            </w:pPr>
          </w:p>
        </w:tc>
      </w:tr>
    </w:tbl>
    <w:p w14:paraId="3D80FCC3" w14:textId="77777777" w:rsidR="001A124A" w:rsidRPr="005F4749" w:rsidRDefault="001A124A" w:rsidP="001A124A">
      <w:pPr>
        <w:rPr>
          <w:rFonts w:asciiTheme="minorHAnsi" w:eastAsiaTheme="minorEastAsia" w:hAnsiTheme="minorHAnsi" w:cstheme="minorHAnsi"/>
          <w:lang w:val="en-US"/>
        </w:rPr>
      </w:pPr>
      <w:r w:rsidRPr="005F4749">
        <w:rPr>
          <w:rFonts w:asciiTheme="minorHAnsi" w:eastAsiaTheme="minorEastAsia" w:hAnsiTheme="minorHAnsi" w:cstheme="minorHAnsi"/>
          <w:b/>
          <w:bCs/>
          <w:lang w:val="en-US"/>
        </w:rPr>
        <w:t>2.</w:t>
      </w:r>
      <w:r w:rsidRPr="005F4749">
        <w:rPr>
          <w:rFonts w:asciiTheme="minorHAnsi" w:eastAsiaTheme="minorEastAsia" w:hAnsiTheme="minorHAnsi" w:cstheme="minorHAnsi"/>
          <w:lang w:val="en-US"/>
        </w:rPr>
        <w:t xml:space="preserve"> Determine the minimum number of questions you need to ask the box to find out whether the function is </w:t>
      </w:r>
      <w:r w:rsidRPr="005F4749">
        <w:rPr>
          <w:rFonts w:asciiTheme="minorHAnsi" w:eastAsiaTheme="minorEastAsia" w:hAnsiTheme="minorHAnsi" w:cstheme="minorHAnsi"/>
          <w:i/>
          <w:iCs/>
          <w:lang w:val="en-US"/>
        </w:rPr>
        <w:t>constant</w:t>
      </w:r>
      <w:r w:rsidRPr="005F4749">
        <w:rPr>
          <w:rFonts w:asciiTheme="minorHAnsi" w:eastAsiaTheme="minorEastAsia" w:hAnsiTheme="minorHAnsi" w:cstheme="minorHAnsi"/>
          <w:lang w:val="en-US"/>
        </w:rPr>
        <w:t xml:space="preserve"> or </w:t>
      </w:r>
      <w:r w:rsidRPr="005F4749">
        <w:rPr>
          <w:rFonts w:asciiTheme="minorHAnsi" w:eastAsiaTheme="minorEastAsia" w:hAnsiTheme="minorHAnsi" w:cstheme="minorHAnsi"/>
          <w:i/>
          <w:iCs/>
          <w:lang w:val="en-US"/>
        </w:rPr>
        <w:t>balanced</w:t>
      </w:r>
      <w:r w:rsidRPr="005F4749">
        <w:rPr>
          <w:rFonts w:asciiTheme="minorHAnsi" w:eastAsiaTheme="minorEastAsia" w:hAnsiTheme="minorHAnsi" w:cstheme="minorHAnsi"/>
          <w:lang w:val="en-US"/>
        </w:rPr>
        <w:t>. Justify your answer.</w:t>
      </w:r>
    </w:p>
    <w:p w14:paraId="186D8FFF" w14:textId="77777777" w:rsidR="001A124A" w:rsidRDefault="001A124A" w:rsidP="001A124A"/>
    <w:p w14:paraId="3E39E43B" w14:textId="77777777" w:rsidR="001A124A" w:rsidRDefault="001A124A" w:rsidP="001A124A">
      <w:pPr>
        <w:rPr>
          <w:rFonts w:eastAsia="Arial" w:cs="Arial"/>
          <w:i/>
          <w:iCs/>
        </w:rPr>
      </w:pPr>
    </w:p>
    <w:p w14:paraId="4B64025E" w14:textId="77777777" w:rsidR="001A124A" w:rsidRDefault="001A124A" w:rsidP="001A124A">
      <w:pPr>
        <w:rPr>
          <w:rFonts w:eastAsia="Arial" w:cs="Arial"/>
          <w:i/>
          <w:iCs/>
        </w:rPr>
      </w:pPr>
    </w:p>
    <w:p w14:paraId="4FC8D66B" w14:textId="546826AE" w:rsidR="00050B18" w:rsidRPr="00BE4371" w:rsidRDefault="00CC2254" w:rsidP="00050B18">
      <w:pPr>
        <w:pStyle w:val="berschrift3"/>
      </w:pPr>
      <w:r w:rsidRPr="00B90767">
        <w:rPr>
          <w:rFonts w:asciiTheme="minorHAnsi" w:eastAsiaTheme="minorEastAsia" w:hAnsiTheme="minorHAnsi" w:cstheme="minorHAnsi"/>
          <w:noProof/>
          <w:lang w:val="de-DE"/>
        </w:rPr>
        <w:lastRenderedPageBreak/>
        <mc:AlternateContent>
          <mc:Choice Requires="wps">
            <w:drawing>
              <wp:anchor distT="45720" distB="45720" distL="114300" distR="114300" simplePos="0" relativeHeight="251679744" behindDoc="1" locked="0" layoutInCell="1" allowOverlap="1" wp14:anchorId="026E28F2" wp14:editId="66BB9752">
                <wp:simplePos x="0" y="0"/>
                <wp:positionH relativeFrom="page">
                  <wp:posOffset>542925</wp:posOffset>
                </wp:positionH>
                <wp:positionV relativeFrom="paragraph">
                  <wp:posOffset>254635</wp:posOffset>
                </wp:positionV>
                <wp:extent cx="6368415" cy="4048125"/>
                <wp:effectExtent l="0" t="0" r="13335"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4048125"/>
                        </a:xfrm>
                        <a:prstGeom prst="rect">
                          <a:avLst/>
                        </a:prstGeom>
                        <a:solidFill>
                          <a:srgbClr val="FFFFFF"/>
                        </a:solidFill>
                        <a:ln w="9525">
                          <a:solidFill>
                            <a:srgbClr val="000000"/>
                          </a:solidFill>
                          <a:miter lim="800000"/>
                          <a:headEnd/>
                          <a:tailEnd/>
                        </a:ln>
                      </wps:spPr>
                      <wps:txbx>
                        <w:txbxContent>
                          <w:p w14:paraId="3F862AD0" w14:textId="77777777" w:rsidR="00435493" w:rsidRPr="00B90767" w:rsidRDefault="00435493" w:rsidP="00435493">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E28F2" id="_x0000_t202" coordsize="21600,21600" o:spt="202" path="m,l,21600r21600,l21600,xe">
                <v:stroke joinstyle="miter"/>
                <v:path gradientshapeok="t" o:connecttype="rect"/>
              </v:shapetype>
              <v:shape id="Textfeld 2" o:spid="_x0000_s1026" type="#_x0000_t202" style="position:absolute;margin-left:42.75pt;margin-top:20.05pt;width:501.45pt;height:318.7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">
                <v:textbox>
                  <w:txbxContent>
                    <w:p w14:paraId="3F862AD0" w14:textId="77777777" w:rsidR="00435493" w:rsidRPr="00B90767" w:rsidRDefault="00435493" w:rsidP="00435493">
                      <w:pPr>
                        <w:rPr>
                          <w:lang w:val="de-DE"/>
                        </w:rPr>
                      </w:pPr>
                    </w:p>
                  </w:txbxContent>
                </v:textbox>
                <w10:wrap anchorx="page"/>
              </v:shape>
            </w:pict>
          </mc:Fallback>
        </mc:AlternateContent>
      </w:r>
      <w:r w:rsidR="00050B18">
        <w:t xml:space="preserve">Quantum </w:t>
      </w:r>
      <w:r w:rsidR="00F75412">
        <w:t>Solution</w:t>
      </w:r>
      <w:r w:rsidR="00050B18">
        <w:t xml:space="preserve">: The Deutsch </w:t>
      </w:r>
      <w:r w:rsidR="00F75412">
        <w:t>A</w:t>
      </w:r>
      <w:r w:rsidR="00050B18">
        <w:t>lgorithm</w:t>
      </w:r>
    </w:p>
    <w:p w14:paraId="2D69A1BF" w14:textId="43DB7018" w:rsidR="00050B18" w:rsidRPr="00050B18" w:rsidRDefault="001A124A" w:rsidP="00050B18">
      <w:pPr>
        <w:rPr>
          <w:rFonts w:asciiTheme="minorHAnsi" w:eastAsiaTheme="minorEastAsia" w:hAnsiTheme="minorHAnsi" w:cstheme="minorHAnsi"/>
          <w:lang w:val="en-US"/>
        </w:rPr>
      </w:pPr>
      <w:r>
        <w:rPr>
          <w:rFonts w:asciiTheme="minorHAnsi" w:eastAsiaTheme="minorEastAsia" w:hAnsiTheme="minorHAnsi" w:cstheme="minorHAnsi"/>
          <w:noProof/>
          <w:lang w:val="en-US"/>
        </w:rPr>
        <w:drawing>
          <wp:anchor distT="0" distB="0" distL="114300" distR="114300" simplePos="0" relativeHeight="251677696" behindDoc="0" locked="0" layoutInCell="1" allowOverlap="1" wp14:anchorId="01B5A86E" wp14:editId="70D54687">
            <wp:simplePos x="0" y="0"/>
            <wp:positionH relativeFrom="column">
              <wp:posOffset>1115060</wp:posOffset>
            </wp:positionH>
            <wp:positionV relativeFrom="paragraph">
              <wp:posOffset>446405</wp:posOffset>
            </wp:positionV>
            <wp:extent cx="3459480" cy="1191257"/>
            <wp:effectExtent l="0" t="0" r="7620" b="9525"/>
            <wp:wrapSquare wrapText="bothSides"/>
            <wp:docPr id="1885952976" name="Grafik 4" descr="Ein Bild, das Reihe, Diagramm,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52976" name="Grafik 4" descr="Ein Bild, das Reihe, Diagramm, Schrift, Design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3459480" cy="1191257"/>
                    </a:xfrm>
                    <a:prstGeom prst="rect">
                      <a:avLst/>
                    </a:prstGeom>
                  </pic:spPr>
                </pic:pic>
              </a:graphicData>
            </a:graphic>
          </wp:anchor>
        </w:drawing>
      </w:r>
      <w:r w:rsidR="00050B18" w:rsidRPr="00050B18">
        <w:rPr>
          <w:rFonts w:asciiTheme="minorHAnsi" w:eastAsiaTheme="minorEastAsia" w:hAnsiTheme="minorHAnsi" w:cstheme="minorHAnsi"/>
          <w:lang w:val="en-US"/>
        </w:rPr>
        <w:t>The Deutsch algorithm tackles our problem using just one query, thanks to the power of quantum computin</w:t>
      </w:r>
      <w:r w:rsidR="00C90E60">
        <w:rPr>
          <w:rFonts w:asciiTheme="minorHAnsi" w:eastAsiaTheme="minorEastAsia" w:hAnsiTheme="minorHAnsi" w:cstheme="minorHAnsi"/>
          <w:lang w:val="en-US"/>
        </w:rPr>
        <w:t>g.</w:t>
      </w:r>
      <w:r w:rsidR="00050B18" w:rsidRPr="00050B18">
        <w:rPr>
          <w:rFonts w:asciiTheme="minorHAnsi" w:eastAsiaTheme="minorEastAsia" w:hAnsiTheme="minorHAnsi" w:cstheme="minorHAnsi"/>
          <w:lang w:val="en-US"/>
        </w:rPr>
        <w:t xml:space="preserve"> It employs the following quantum circuit </w:t>
      </w:r>
    </w:p>
    <w:p w14:paraId="486EDA81" w14:textId="1CBE2D67" w:rsidR="00050B18" w:rsidRPr="00050B18" w:rsidRDefault="00050B18" w:rsidP="00050B18">
      <w:pPr>
        <w:rPr>
          <w:rFonts w:asciiTheme="minorHAnsi" w:eastAsiaTheme="minorEastAsia" w:hAnsiTheme="minorHAnsi" w:cstheme="minorHAnsi"/>
          <w:lang w:val="en-US"/>
        </w:rPr>
      </w:pPr>
    </w:p>
    <w:p w14:paraId="5FC15097" w14:textId="713AA900" w:rsidR="00050B18" w:rsidRPr="00050B18" w:rsidRDefault="00050B18" w:rsidP="00050B18">
      <w:pPr>
        <w:rPr>
          <w:rFonts w:asciiTheme="minorHAnsi" w:eastAsiaTheme="minorEastAsia" w:hAnsiTheme="minorHAnsi" w:cstheme="minorHAnsi"/>
          <w:lang w:val="en-US"/>
        </w:rPr>
      </w:pPr>
    </w:p>
    <w:p w14:paraId="163DA6DF" w14:textId="30852355" w:rsidR="00050B18" w:rsidRPr="00050B18" w:rsidRDefault="00050B18" w:rsidP="00050B18">
      <w:pPr>
        <w:rPr>
          <w:rFonts w:asciiTheme="minorHAnsi" w:eastAsiaTheme="minorEastAsia" w:hAnsiTheme="minorHAnsi" w:cstheme="minorHAnsi"/>
          <w:lang w:val="en-US"/>
        </w:rPr>
      </w:pPr>
    </w:p>
    <w:p w14:paraId="56376FB5" w14:textId="77777777" w:rsidR="00050B18" w:rsidRPr="00050B18" w:rsidRDefault="00050B18" w:rsidP="00050B18">
      <w:pPr>
        <w:rPr>
          <w:rFonts w:asciiTheme="minorHAnsi" w:eastAsiaTheme="minorEastAsia" w:hAnsiTheme="minorHAnsi" w:cstheme="minorHAnsi"/>
          <w:lang w:val="en-US"/>
        </w:rPr>
      </w:pPr>
    </w:p>
    <w:p w14:paraId="27C56386" w14:textId="55F5751F" w:rsidR="00050B18" w:rsidRPr="00050B18" w:rsidRDefault="00050B18" w:rsidP="00050B18">
      <w:pPr>
        <w:rPr>
          <w:rFonts w:asciiTheme="minorHAnsi" w:eastAsiaTheme="minorEastAsia" w:hAnsiTheme="minorHAnsi" w:cstheme="minorHAnsi"/>
          <w:lang w:val="en-US"/>
        </w:rPr>
      </w:pPr>
      <w:r w:rsidRPr="00050B18">
        <w:rPr>
          <w:rFonts w:asciiTheme="minorHAnsi" w:eastAsiaTheme="minorEastAsia" w:hAnsiTheme="minorHAnsi" w:cstheme="minorHAnsi"/>
          <w:lang w:val="en-US"/>
        </w:rPr>
        <w:t>that operates in three main steps, utilizing quantum bits (qubits) and quantum gates. Here's how it's set up:</w:t>
      </w:r>
    </w:p>
    <w:p w14:paraId="5A87CD51" w14:textId="62C1E81D" w:rsidR="00050B18" w:rsidRPr="00050B18" w:rsidRDefault="00050B18" w:rsidP="00050B18">
      <w:pPr>
        <w:rPr>
          <w:rFonts w:asciiTheme="minorHAnsi" w:eastAsiaTheme="minorEastAsia" w:hAnsiTheme="minorHAnsi" w:cstheme="minorHAnsi"/>
          <w:lang w:val="en-US"/>
        </w:rPr>
      </w:pPr>
      <w:r w:rsidRPr="00050B18">
        <w:rPr>
          <w:rFonts w:asciiTheme="minorHAnsi" w:eastAsiaTheme="minorEastAsia" w:hAnsiTheme="minorHAnsi" w:cstheme="minorHAnsi"/>
          <w:lang w:val="en-US"/>
        </w:rPr>
        <w:t xml:space="preserve">For the first qubit (in our first register), we start with the state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oMath>
      <w:r w:rsidRPr="00050B18">
        <w:rPr>
          <w:rFonts w:asciiTheme="minorHAnsi" w:eastAsiaTheme="minorEastAsia" w:hAnsiTheme="minorHAnsi" w:cstheme="minorHAnsi"/>
          <w:b/>
          <w:bCs/>
          <w:lang w:val="en-US"/>
        </w:rPr>
        <w:t xml:space="preserve">. </w:t>
      </w:r>
      <w:r w:rsidRPr="00050B18">
        <w:rPr>
          <w:rFonts w:asciiTheme="minorHAnsi" w:eastAsiaTheme="minorEastAsia" w:hAnsiTheme="minorHAnsi" w:cstheme="minorHAnsi"/>
          <w:lang w:val="en-US"/>
        </w:rPr>
        <w:t xml:space="preserve">For the second </w:t>
      </w:r>
      <w:r w:rsidR="00CB7B72">
        <w:rPr>
          <w:rFonts w:asciiTheme="minorHAnsi" w:eastAsiaTheme="minorEastAsia" w:hAnsiTheme="minorHAnsi" w:cstheme="minorHAnsi"/>
          <w:lang w:val="en-US"/>
        </w:rPr>
        <w:t>register</w:t>
      </w:r>
      <w:r w:rsidRPr="00050B18">
        <w:rPr>
          <w:rFonts w:asciiTheme="minorHAnsi" w:eastAsiaTheme="minorEastAsia" w:hAnsiTheme="minorHAnsi" w:cstheme="minorHAnsi"/>
          <w:lang w:val="en-US"/>
        </w:rPr>
        <w:t>, we use the special combination of states</w:t>
      </w:r>
      <w:r w:rsidRPr="00050B18">
        <w:rPr>
          <w:rFonts w:asciiTheme="minorHAnsi" w:eastAsiaTheme="minorEastAsia" w:hAnsiTheme="minorHAnsi" w:cstheme="minorHAnsi"/>
          <w:b/>
          <w:bCs/>
          <w:lang w:val="en-US"/>
        </w:rPr>
        <w:t xml:space="preserv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 |1</m:t>
        </m:r>
        <m:r>
          <m:rPr>
            <m:sty m:val="b"/>
          </m:rPr>
          <w:rPr>
            <w:rFonts w:ascii="Cambria Math" w:eastAsiaTheme="minorEastAsia" w:hAnsi="Cambria Math" w:cstheme="minorHAnsi"/>
            <w:lang w:val="en-US"/>
          </w:rPr>
          <m:t>⟩</m:t>
        </m:r>
      </m:oMath>
      <w:r w:rsidRPr="00050B18">
        <w:rPr>
          <w:rFonts w:asciiTheme="minorHAnsi" w:eastAsiaTheme="minorEastAsia" w:hAnsiTheme="minorHAnsi" w:cstheme="minorHAnsi"/>
          <w:lang w:val="en-US"/>
        </w:rPr>
        <w:t>. The algorithm unfolds in three key steps:</w:t>
      </w:r>
    </w:p>
    <w:p w14:paraId="26DC7AC3" w14:textId="43259E7F" w:rsidR="00050B18" w:rsidRPr="00050B18" w:rsidRDefault="00050B18" w:rsidP="00050B18">
      <w:pPr>
        <w:rPr>
          <w:rFonts w:asciiTheme="minorHAnsi" w:eastAsiaTheme="minorEastAsia" w:hAnsiTheme="minorHAnsi" w:cstheme="minorHAnsi"/>
          <w:b/>
          <w:bCs/>
          <w:lang w:val="en-US"/>
        </w:rPr>
      </w:pPr>
      <w:r w:rsidRPr="00050B18">
        <w:rPr>
          <w:rFonts w:asciiTheme="minorHAnsi" w:eastAsiaTheme="minorEastAsia" w:hAnsiTheme="minorHAnsi" w:cstheme="minorHAnsi"/>
          <w:b/>
          <w:bCs/>
          <w:lang w:val="en-US"/>
        </w:rPr>
        <w:t>Step I:</w:t>
      </w:r>
      <w:r w:rsidRPr="00050B18">
        <w:rPr>
          <w:rFonts w:asciiTheme="minorHAnsi" w:eastAsiaTheme="minorEastAsia" w:hAnsiTheme="minorHAnsi" w:cstheme="minorHAnsi"/>
          <w:lang w:val="en-US"/>
        </w:rPr>
        <w:t xml:space="preserve"> Apply a Hadamard gate to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oMath>
      <w:r w:rsidR="004160EA">
        <w:rPr>
          <w:rFonts w:asciiTheme="minorHAnsi" w:eastAsiaTheme="minorEastAsia" w:hAnsiTheme="minorHAnsi" w:cstheme="minorHAnsi"/>
          <w:b/>
          <w:lang w:val="en-US"/>
        </w:rPr>
        <w:t xml:space="preserve"> </w:t>
      </w:r>
      <w:r w:rsidR="004160EA" w:rsidRPr="004160EA">
        <w:rPr>
          <w:rFonts w:asciiTheme="minorHAnsi" w:eastAsiaTheme="minorEastAsia" w:hAnsiTheme="minorHAnsi" w:cstheme="minorHAnsi"/>
          <w:bCs/>
        </w:rPr>
        <w:t xml:space="preserve">to create an equal superposition of </w:t>
      </w:r>
      <m:oMath>
        <m:d>
          <m:dPr>
            <m:begChr m:val="|"/>
            <m:endChr m:val="⟩"/>
            <m:ctrlPr>
              <w:rPr>
                <w:rFonts w:ascii="Cambria Math" w:eastAsiaTheme="minorEastAsia" w:hAnsi="Cambria Math" w:cstheme="minorHAnsi"/>
                <w:bCs/>
                <w:i/>
              </w:rPr>
            </m:ctrlPr>
          </m:dPr>
          <m:e>
            <m:r>
              <w:rPr>
                <w:rFonts w:ascii="Cambria Math" w:eastAsiaTheme="minorEastAsia" w:hAnsi="Cambria Math" w:cstheme="minorHAnsi"/>
              </w:rPr>
              <m:t>0</m:t>
            </m:r>
            <m:ctrlPr>
              <w:rPr>
                <w:rFonts w:ascii="Cambria Math" w:eastAsiaTheme="minorEastAsia" w:hAnsi="Cambria Math" w:cstheme="minorHAnsi"/>
                <w:bCs/>
              </w:rPr>
            </m:ctrlPr>
          </m:e>
        </m:d>
        <m:r>
          <w:rPr>
            <w:rFonts w:ascii="Cambria Math" w:eastAsiaTheme="minorEastAsia" w:hAnsi="Cambria Math" w:cstheme="minorHAnsi"/>
          </w:rPr>
          <m:t xml:space="preserve"> and </m:t>
        </m:r>
        <m:d>
          <m:dPr>
            <m:begChr m:val="|"/>
            <m:endChr m:val="⟩"/>
            <m:ctrlPr>
              <w:rPr>
                <w:rFonts w:ascii="Cambria Math" w:eastAsiaTheme="minorEastAsia" w:hAnsi="Cambria Math" w:cstheme="minorHAnsi"/>
                <w:bCs/>
                <w:i/>
              </w:rPr>
            </m:ctrlPr>
          </m:dPr>
          <m:e>
            <m:r>
              <w:rPr>
                <w:rFonts w:ascii="Cambria Math" w:eastAsiaTheme="minorEastAsia" w:hAnsi="Cambria Math" w:cstheme="minorHAnsi"/>
              </w:rPr>
              <m:t>1</m:t>
            </m:r>
            <m:ctrlPr>
              <w:rPr>
                <w:rFonts w:ascii="Cambria Math" w:eastAsiaTheme="minorEastAsia" w:hAnsi="Cambria Math" w:cstheme="minorHAnsi"/>
                <w:bCs/>
              </w:rPr>
            </m:ctrlPr>
          </m:e>
        </m:d>
      </m:oMath>
      <w:r w:rsidRPr="004160EA">
        <w:rPr>
          <w:rFonts w:asciiTheme="minorHAnsi" w:eastAsiaTheme="minorEastAsia" w:hAnsiTheme="minorHAnsi" w:cstheme="minorHAnsi"/>
          <w:bCs/>
          <w:lang w:val="en-US"/>
        </w:rPr>
        <w:t>.</w:t>
      </w:r>
    </w:p>
    <w:p w14:paraId="735E589D" w14:textId="17B3BF6D" w:rsidR="00050B18" w:rsidRPr="00050B18" w:rsidRDefault="00050B18" w:rsidP="00050B18">
      <w:pPr>
        <w:rPr>
          <w:rFonts w:asciiTheme="minorHAnsi" w:eastAsiaTheme="minorEastAsia" w:hAnsiTheme="minorHAnsi" w:cstheme="minorHAnsi"/>
          <w:lang w:val="en-US"/>
        </w:rPr>
      </w:pPr>
      <w:r w:rsidRPr="00050B18">
        <w:rPr>
          <w:rFonts w:asciiTheme="minorHAnsi" w:eastAsiaTheme="minorEastAsia" w:hAnsiTheme="minorHAnsi" w:cstheme="minorHAnsi"/>
          <w:b/>
          <w:bCs/>
          <w:lang w:val="en-US"/>
        </w:rPr>
        <w:t>Step II:</w:t>
      </w:r>
      <w:r w:rsidRPr="00050B18">
        <w:rPr>
          <w:rFonts w:asciiTheme="minorHAnsi" w:eastAsiaTheme="minorEastAsia" w:hAnsiTheme="minorHAnsi" w:cstheme="minorHAnsi"/>
          <w:lang w:val="en-US"/>
        </w:rPr>
        <w:t xml:space="preserve"> </w:t>
      </w:r>
      <w:r w:rsidR="00660CD2" w:rsidRPr="00660CD2">
        <w:rPr>
          <w:rFonts w:asciiTheme="minorHAnsi" w:eastAsiaTheme="minorEastAsia" w:hAnsiTheme="minorHAnsi" w:cstheme="minorHAnsi"/>
        </w:rPr>
        <w:t xml:space="preserve">Apply the function f, which modifies the phase of the first register according to </w:t>
      </w:r>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e>
            </m:d>
          </m:e>
          <m:sup>
            <m:r>
              <w:rPr>
                <w:rFonts w:ascii="Cambria Math" w:eastAsiaTheme="minorEastAsia" w:hAnsi="Cambria Math" w:cstheme="minorHAnsi"/>
              </w:rPr>
              <m:t>f</m:t>
            </m:r>
            <m:d>
              <m:dPr>
                <m:ctrlPr>
                  <w:rPr>
                    <w:rFonts w:ascii="Cambria Math" w:eastAsiaTheme="minorEastAsia" w:hAnsi="Cambria Math" w:cstheme="minorHAnsi"/>
                    <w:i/>
                  </w:rPr>
                </m:ctrlPr>
              </m:dPr>
              <m:e>
                <m:r>
                  <w:rPr>
                    <w:rFonts w:ascii="Cambria Math" w:eastAsiaTheme="minorEastAsia" w:hAnsi="Cambria Math" w:cstheme="minorHAnsi"/>
                  </w:rPr>
                  <m:t>x</m:t>
                </m:r>
              </m:e>
            </m:d>
          </m:sup>
        </m:sSup>
      </m:oMath>
      <w:r w:rsidR="00660CD2" w:rsidRPr="00660CD2">
        <w:rPr>
          <w:rFonts w:asciiTheme="minorHAnsi" w:eastAsiaTheme="minorEastAsia" w:hAnsiTheme="minorHAnsi" w:cstheme="minorHAnsi"/>
        </w:rPr>
        <w:t xml:space="preserve">. This step is crucial for quantum interference. If you would like to explore where this phase factor comes from in more detail, see the optional worksheet </w:t>
      </w:r>
      <w:r w:rsidR="00207888">
        <w:rPr>
          <w:rFonts w:asciiTheme="minorHAnsi" w:eastAsiaTheme="minorEastAsia" w:hAnsiTheme="minorHAnsi" w:cstheme="minorHAnsi"/>
        </w:rPr>
        <w:t>q</w:t>
      </w:r>
      <w:r w:rsidR="00660CD2" w:rsidRPr="00660CD2">
        <w:rPr>
          <w:rFonts w:asciiTheme="minorHAnsi" w:eastAsiaTheme="minorEastAsia" w:hAnsiTheme="minorHAnsi" w:cstheme="minorHAnsi"/>
        </w:rPr>
        <w:t xml:space="preserve">uantum </w:t>
      </w:r>
      <w:r w:rsidR="00207888">
        <w:rPr>
          <w:rFonts w:asciiTheme="minorHAnsi" w:eastAsiaTheme="minorEastAsia" w:hAnsiTheme="minorHAnsi" w:cstheme="minorHAnsi"/>
        </w:rPr>
        <w:t>f</w:t>
      </w:r>
      <w:r w:rsidR="00660CD2" w:rsidRPr="00660CD2">
        <w:rPr>
          <w:rFonts w:asciiTheme="minorHAnsi" w:eastAsiaTheme="minorEastAsia" w:hAnsiTheme="minorHAnsi" w:cstheme="minorHAnsi"/>
        </w:rPr>
        <w:t xml:space="preserve">unction </w:t>
      </w:r>
      <w:r w:rsidR="00207888">
        <w:rPr>
          <w:rFonts w:asciiTheme="minorHAnsi" w:eastAsiaTheme="minorEastAsia" w:hAnsiTheme="minorHAnsi" w:cstheme="minorHAnsi"/>
        </w:rPr>
        <w:t>e</w:t>
      </w:r>
      <w:r w:rsidR="00660CD2" w:rsidRPr="00660CD2">
        <w:rPr>
          <w:rFonts w:asciiTheme="minorHAnsi" w:eastAsiaTheme="minorEastAsia" w:hAnsiTheme="minorHAnsi" w:cstheme="minorHAnsi"/>
        </w:rPr>
        <w:t>valuation</w:t>
      </w:r>
      <w:r w:rsidR="00660CD2" w:rsidRPr="00660CD2">
        <w:rPr>
          <w:rFonts w:asciiTheme="minorHAnsi" w:eastAsiaTheme="minorEastAsia" w:hAnsiTheme="minorHAnsi" w:cstheme="minorHAnsi"/>
          <w:b/>
          <w:bCs/>
        </w:rPr>
        <w:t>.</w:t>
      </w:r>
    </w:p>
    <w:p w14:paraId="057A6DB5" w14:textId="31AD7A40" w:rsidR="00050B18" w:rsidRDefault="00050B18" w:rsidP="00050B18">
      <w:pPr>
        <w:rPr>
          <w:rFonts w:asciiTheme="minorHAnsi" w:hAnsiTheme="minorHAnsi" w:cstheme="minorHAnsi"/>
          <w:noProof/>
          <w:color w:val="0D0D0D"/>
          <w:lang w:val="en-US"/>
        </w:rPr>
      </w:pPr>
      <w:r w:rsidRPr="00050B18">
        <w:rPr>
          <w:rFonts w:asciiTheme="minorHAnsi" w:eastAsiaTheme="minorEastAsia" w:hAnsiTheme="minorHAnsi" w:cstheme="minorHAnsi"/>
          <w:b/>
          <w:bCs/>
          <w:lang w:val="en-US"/>
        </w:rPr>
        <w:t>Step III:</w:t>
      </w:r>
      <w:r w:rsidRPr="00050B18">
        <w:rPr>
          <w:rFonts w:asciiTheme="minorHAnsi" w:eastAsiaTheme="minorEastAsia" w:hAnsiTheme="minorHAnsi" w:cstheme="minorHAnsi"/>
          <w:lang w:val="en-US"/>
        </w:rPr>
        <w:t xml:space="preserve"> </w:t>
      </w:r>
      <w:r w:rsidR="008F6DAE" w:rsidRPr="008F6DAE">
        <w:rPr>
          <w:rFonts w:asciiTheme="minorHAnsi" w:eastAsiaTheme="minorEastAsia" w:hAnsiTheme="minorHAnsi" w:cstheme="minorHAnsi"/>
        </w:rPr>
        <w:t xml:space="preserve">Apply a Hadamard gate again to the first register. This step interferes phase-modified states, allowing measurement to determine whether </w:t>
      </w:r>
      <m:oMath>
        <m:r>
          <w:rPr>
            <w:rFonts w:ascii="Cambria Math" w:eastAsiaTheme="minorEastAsia" w:hAnsi="Cambria Math" w:cstheme="minorHAnsi"/>
          </w:rPr>
          <m:t>f(x)</m:t>
        </m:r>
      </m:oMath>
      <w:r w:rsidR="008F6DAE" w:rsidRPr="008F6DAE">
        <w:rPr>
          <w:rFonts w:asciiTheme="minorHAnsi" w:eastAsiaTheme="minorEastAsia" w:hAnsiTheme="minorHAnsi" w:cstheme="minorHAnsi"/>
        </w:rPr>
        <w:t xml:space="preserve"> is constant or balanced.</w:t>
      </w:r>
    </w:p>
    <w:p w14:paraId="4C00520A" w14:textId="416EF92E" w:rsidR="00050B18" w:rsidRPr="00BE4371" w:rsidRDefault="00050B18" w:rsidP="00050B18">
      <w:pPr>
        <w:pStyle w:val="berschrift3"/>
      </w:pPr>
      <w:r>
        <w:t>Your Task: Understanding Step by Step</w:t>
      </w:r>
    </w:p>
    <w:p w14:paraId="6AF0576F" w14:textId="77777777" w:rsidR="00050B18" w:rsidRPr="00050B18" w:rsidRDefault="00050B18" w:rsidP="00050B18">
      <w:pPr>
        <w:rPr>
          <w:rFonts w:asciiTheme="minorHAnsi" w:eastAsiaTheme="minorEastAsia" w:hAnsiTheme="minorHAnsi" w:cstheme="minorHAnsi"/>
          <w:lang w:val="en-US"/>
        </w:rPr>
      </w:pPr>
      <w:r w:rsidRPr="00050B18">
        <w:rPr>
          <w:rFonts w:asciiTheme="minorHAnsi" w:eastAsiaTheme="minorEastAsia" w:hAnsiTheme="minorHAnsi" w:cstheme="minorHAnsi"/>
          <w:lang w:val="en-US"/>
        </w:rPr>
        <w:t>Now, you will delve into each step of the algorithm to understand how quantum principles enable solving the problem with a single query.</w:t>
      </w:r>
    </w:p>
    <w:p w14:paraId="2157324A" w14:textId="52D9F0EE" w:rsidR="00050B18" w:rsidRDefault="00050B18" w:rsidP="00050B18">
      <w:pPr>
        <w:rPr>
          <w:rFonts w:asciiTheme="minorHAnsi" w:eastAsiaTheme="minorEastAsia" w:hAnsiTheme="minorHAnsi" w:cstheme="minorHAnsi"/>
          <w:lang w:val="en-US"/>
        </w:rPr>
      </w:pPr>
      <w:r w:rsidRPr="00050B18">
        <w:rPr>
          <w:rFonts w:asciiTheme="minorHAnsi" w:eastAsiaTheme="minorEastAsia" w:hAnsiTheme="minorHAnsi" w:cstheme="minorHAnsi"/>
          <w:b/>
          <w:bCs/>
          <w:lang w:val="en-US"/>
        </w:rPr>
        <w:t>3.</w:t>
      </w:r>
      <w:r w:rsidRPr="00050B18">
        <w:rPr>
          <w:rFonts w:asciiTheme="minorHAnsi" w:eastAsiaTheme="minorEastAsia" w:hAnsiTheme="minorHAnsi" w:cstheme="minorHAnsi"/>
          <w:lang w:val="en-US"/>
        </w:rPr>
        <w:t xml:space="preserve"> </w:t>
      </w:r>
      <w:r w:rsidRPr="00050B18">
        <w:rPr>
          <w:rFonts w:asciiTheme="minorHAnsi" w:eastAsiaTheme="minorEastAsia" w:hAnsiTheme="minorHAnsi" w:cstheme="minorHAnsi"/>
          <w:b/>
          <w:bCs/>
          <w:lang w:val="en-US"/>
        </w:rPr>
        <w:t>Step I:</w:t>
      </w:r>
      <w:r w:rsidRPr="00050B18">
        <w:rPr>
          <w:rFonts w:asciiTheme="minorHAnsi" w:eastAsiaTheme="minorEastAsia" w:hAnsiTheme="minorHAnsi" w:cstheme="minorHAnsi"/>
          <w:lang w:val="en-US"/>
        </w:rPr>
        <w:t xml:space="preserve"> Explain why the input state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oMath>
      <w:r w:rsidRPr="00050B18">
        <w:rPr>
          <w:rFonts w:asciiTheme="minorHAnsi" w:eastAsiaTheme="minorEastAsia" w:hAnsiTheme="minorHAnsi" w:cstheme="minorHAnsi"/>
          <w:lang w:val="en-US"/>
        </w:rPr>
        <w:t xml:space="preserve"> transforms into the state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 |1</m:t>
        </m:r>
        <m:r>
          <m:rPr>
            <m:sty m:val="b"/>
          </m:rPr>
          <w:rPr>
            <w:rFonts w:ascii="Cambria Math" w:eastAsiaTheme="minorEastAsia" w:hAnsi="Cambria Math" w:cstheme="minorHAnsi"/>
            <w:lang w:val="en-US"/>
          </w:rPr>
          <m:t>⟩</m:t>
        </m:r>
      </m:oMath>
      <w:r w:rsidRPr="00050B18">
        <w:rPr>
          <w:rFonts w:asciiTheme="minorHAnsi" w:eastAsiaTheme="minorEastAsia" w:hAnsiTheme="minorHAnsi" w:cstheme="minorHAnsi"/>
          <w:lang w:val="en-US"/>
        </w:rPr>
        <w:t xml:space="preserve"> after applying the first Hadamard gate.</w:t>
      </w:r>
      <w:r w:rsidR="00F75412">
        <w:rPr>
          <w:rFonts w:asciiTheme="minorHAnsi" w:eastAsiaTheme="minorEastAsia" w:hAnsiTheme="minorHAnsi" w:cstheme="minorHAnsi"/>
          <w:lang w:val="en-US"/>
        </w:rPr>
        <w:t xml:space="preserve"> </w:t>
      </w:r>
    </w:p>
    <w:p w14:paraId="0EA97817" w14:textId="1670BDD6" w:rsidR="0027473B" w:rsidRPr="00050B18" w:rsidRDefault="0027473B" w:rsidP="00050B18">
      <w:pPr>
        <w:rPr>
          <w:rFonts w:asciiTheme="minorHAnsi" w:eastAsiaTheme="minorEastAsia" w:hAnsiTheme="minorHAnsi" w:cstheme="minorHAnsi"/>
          <w:lang w:val="en-US"/>
        </w:rPr>
      </w:pPr>
      <w:r w:rsidRPr="00B864CC">
        <w:rPr>
          <w:rFonts w:asciiTheme="minorHAnsi" w:eastAsiaTheme="minorEastAsia" w:hAnsiTheme="minorHAnsi" w:cstheme="minorHAnsi"/>
          <w:i/>
          <w:iCs/>
          <w:noProof/>
          <w:lang w:val="de-DE"/>
        </w:rPr>
        <w:drawing>
          <wp:inline distT="0" distB="0" distL="0" distR="0" wp14:anchorId="7E2F660C" wp14:editId="3E4A5446">
            <wp:extent cx="6120130" cy="1428750"/>
            <wp:effectExtent l="19050" t="19050" r="13970" b="19050"/>
            <wp:docPr id="1060333591"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2"/>
                    <a:srcRect t="1639"/>
                    <a:stretch>
                      <a:fillRect/>
                    </a:stretch>
                  </pic:blipFill>
                  <pic:spPr bwMode="auto">
                    <a:xfrm>
                      <a:off x="0" y="0"/>
                      <a:ext cx="6120130" cy="14287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60D8048" w14:textId="3BEE49CD" w:rsidR="00050B18" w:rsidRDefault="00050B18" w:rsidP="00050B18">
      <w:pPr>
        <w:rPr>
          <w:rFonts w:asciiTheme="minorHAnsi" w:eastAsiaTheme="minorEastAsia" w:hAnsiTheme="minorHAnsi" w:cstheme="minorHAnsi"/>
          <w:i/>
          <w:iCs/>
        </w:rPr>
      </w:pPr>
      <w:r w:rsidRPr="00050B18">
        <w:rPr>
          <w:rFonts w:asciiTheme="minorHAnsi" w:eastAsiaTheme="minorEastAsia" w:hAnsiTheme="minorHAnsi" w:cstheme="minorHAnsi"/>
          <w:i/>
          <w:iCs/>
          <w:lang w:val="en-US"/>
        </w:rPr>
        <w:t xml:space="preserve">Hint: The Hadamard operator can be expressed as  </w:t>
      </w:r>
      <m:oMath>
        <m:r>
          <w:rPr>
            <w:rFonts w:ascii="Cambria Math" w:eastAsiaTheme="minorEastAsia" w:hAnsi="Cambria Math" w:cstheme="minorHAnsi"/>
            <w:lang w:val="en-US"/>
          </w:rPr>
          <m:t>H=</m:t>
        </m:r>
        <m:f>
          <m:fPr>
            <m:ctrlPr>
              <w:rPr>
                <w:rFonts w:ascii="Cambria Math" w:eastAsiaTheme="minorEastAsia" w:hAnsi="Cambria Math" w:cstheme="minorHAnsi"/>
                <w:i/>
                <w:iCs/>
                <w:lang w:val="en-US"/>
              </w:rPr>
            </m:ctrlPr>
          </m:fPr>
          <m:num>
            <m:r>
              <w:rPr>
                <w:rFonts w:ascii="Cambria Math" w:eastAsiaTheme="minorEastAsia" w:hAnsi="Cambria Math" w:cstheme="minorHAnsi"/>
                <w:lang w:val="en-US"/>
              </w:rPr>
              <m:t>1</m:t>
            </m:r>
          </m:num>
          <m:den>
            <m:rad>
              <m:radPr>
                <m:degHide m:val="1"/>
                <m:ctrlPr>
                  <w:rPr>
                    <w:rFonts w:ascii="Cambria Math" w:eastAsiaTheme="minorEastAsia" w:hAnsi="Cambria Math" w:cstheme="minorHAnsi"/>
                    <w:i/>
                    <w:lang w:val="en-US"/>
                  </w:rPr>
                </m:ctrlPr>
              </m:radPr>
              <m:deg/>
              <m:e>
                <m:r>
                  <w:rPr>
                    <w:rFonts w:ascii="Cambria Math" w:eastAsiaTheme="minorEastAsia" w:hAnsi="Cambria Math" w:cstheme="minorHAnsi"/>
                    <w:lang w:val="en-US"/>
                  </w:rPr>
                  <m:t>2</m:t>
                </m:r>
              </m:e>
            </m:rad>
          </m:den>
        </m:f>
        <m:r>
          <w:rPr>
            <w:rFonts w:ascii="Cambria Math" w:eastAsiaTheme="minorEastAsia" w:hAnsi="Cambria Math" w:cstheme="minorHAnsi"/>
            <w:lang w:val="en-US"/>
          </w:rPr>
          <m:t xml:space="preserve"> ( |0⟩⟨0|+|0⟩⟨1| +|1⟩⟨0|-|1⟩⟨1|)</m:t>
        </m:r>
      </m:oMath>
      <w:r w:rsidRPr="00050B18">
        <w:rPr>
          <w:rFonts w:asciiTheme="minorHAnsi" w:eastAsiaTheme="minorEastAsia" w:hAnsiTheme="minorHAnsi" w:cstheme="minorHAnsi"/>
          <w:i/>
          <w:iCs/>
          <w:lang w:val="en-US"/>
        </w:rPr>
        <w:t xml:space="preserve"> .</w:t>
      </w:r>
      <w:r w:rsidR="009C6BED">
        <w:rPr>
          <w:rFonts w:asciiTheme="minorHAnsi" w:eastAsiaTheme="minorEastAsia" w:hAnsiTheme="minorHAnsi" w:cstheme="minorHAnsi"/>
          <w:i/>
          <w:iCs/>
          <w:lang w:val="en-US"/>
        </w:rPr>
        <w:t xml:space="preserve"> </w:t>
      </w:r>
      <w:r w:rsidR="009C6BED" w:rsidRPr="009C6BED">
        <w:rPr>
          <w:rFonts w:asciiTheme="minorHAnsi" w:eastAsiaTheme="minorEastAsia" w:hAnsiTheme="minorHAnsi" w:cstheme="minorHAnsi"/>
          <w:i/>
          <w:iCs/>
        </w:rPr>
        <w:t>Note that the result is considered up to an irrelevant overall factor.</w:t>
      </w:r>
    </w:p>
    <w:p w14:paraId="0C3BBA33" w14:textId="77777777" w:rsidR="007F48EC" w:rsidRPr="00050B18" w:rsidRDefault="007F48EC" w:rsidP="00050B18">
      <w:pPr>
        <w:rPr>
          <w:rFonts w:asciiTheme="minorHAnsi" w:eastAsiaTheme="minorEastAsia" w:hAnsiTheme="minorHAnsi" w:cstheme="minorHAnsi"/>
          <w:i/>
          <w:iCs/>
          <w:lang w:val="en-US"/>
        </w:rPr>
      </w:pPr>
    </w:p>
    <w:p w14:paraId="6EFF06D8" w14:textId="53A85321" w:rsidR="00050B18" w:rsidRPr="00050B18" w:rsidRDefault="00050B18" w:rsidP="00050B18">
      <w:pPr>
        <w:rPr>
          <w:rFonts w:asciiTheme="minorHAnsi" w:eastAsiaTheme="minorEastAsia" w:hAnsiTheme="minorHAnsi" w:cstheme="minorHAnsi"/>
          <w:lang w:val="en-US"/>
        </w:rPr>
      </w:pPr>
      <w:r w:rsidRPr="00050B18">
        <w:rPr>
          <w:rFonts w:asciiTheme="minorHAnsi" w:eastAsiaTheme="minorEastAsia" w:hAnsiTheme="minorHAnsi" w:cstheme="minorHAnsi"/>
          <w:b/>
          <w:bCs/>
          <w:lang w:val="en-US"/>
        </w:rPr>
        <w:t xml:space="preserve">4. Step II: </w:t>
      </w:r>
      <w:r w:rsidRPr="00050B18">
        <w:rPr>
          <w:rFonts w:asciiTheme="minorHAnsi" w:eastAsiaTheme="minorEastAsia" w:hAnsiTheme="minorHAnsi" w:cstheme="minorHAnsi"/>
          <w:lang w:val="en-US"/>
        </w:rPr>
        <w:t xml:space="preserve">In this step, </w:t>
      </w:r>
      <w:r w:rsidR="00F16DDF">
        <w:rPr>
          <w:rFonts w:asciiTheme="minorHAnsi" w:eastAsiaTheme="minorEastAsia" w:hAnsiTheme="minorHAnsi" w:cstheme="minorHAnsi"/>
          <w:lang w:val="en-US"/>
        </w:rPr>
        <w:t xml:space="preserve">by </w:t>
      </w:r>
      <w:r w:rsidR="007838AE" w:rsidRPr="007838AE">
        <w:rPr>
          <w:rFonts w:asciiTheme="minorHAnsi" w:eastAsiaTheme="minorEastAsia" w:hAnsiTheme="minorHAnsi" w:cstheme="minorHAnsi"/>
        </w:rPr>
        <w:t>using quantum function evaluation to introduce phase shifts in the first register</w:t>
      </w:r>
      <w:r w:rsidRPr="00050B18">
        <w:rPr>
          <w:rFonts w:asciiTheme="minorHAnsi" w:eastAsiaTheme="minorEastAsia" w:hAnsiTheme="minorHAnsi" w:cstheme="minorHAnsi"/>
          <w:lang w:val="en-US"/>
        </w:rPr>
        <w:t>,</w:t>
      </w:r>
      <w:r w:rsidR="00F16DDF">
        <w:rPr>
          <w:rFonts w:asciiTheme="minorHAnsi" w:eastAsiaTheme="minorEastAsia" w:hAnsiTheme="minorHAnsi" w:cstheme="minorHAnsi"/>
          <w:lang w:val="en-US"/>
        </w:rPr>
        <w:t xml:space="preserve"> it can be shown (see </w:t>
      </w:r>
      <w:r w:rsidR="00F16DDF" w:rsidRPr="00F16DDF">
        <w:rPr>
          <w:rFonts w:asciiTheme="minorHAnsi" w:eastAsiaTheme="minorEastAsia" w:hAnsiTheme="minorHAnsi" w:cstheme="minorHAnsi"/>
          <w:i/>
          <w:iCs/>
          <w:lang w:val="en-US"/>
        </w:rPr>
        <w:t xml:space="preserve">WS on </w:t>
      </w:r>
      <w:r w:rsidR="00207888">
        <w:rPr>
          <w:rFonts w:asciiTheme="minorHAnsi" w:eastAsiaTheme="minorEastAsia" w:hAnsiTheme="minorHAnsi" w:cstheme="minorHAnsi"/>
          <w:i/>
          <w:iCs/>
          <w:lang w:val="en-US"/>
        </w:rPr>
        <w:t>q</w:t>
      </w:r>
      <w:r w:rsidR="00F16DDF" w:rsidRPr="00F16DDF">
        <w:rPr>
          <w:rFonts w:asciiTheme="minorHAnsi" w:eastAsiaTheme="minorEastAsia" w:hAnsiTheme="minorHAnsi" w:cstheme="minorHAnsi"/>
          <w:i/>
          <w:iCs/>
          <w:lang w:val="en-US"/>
        </w:rPr>
        <w:t xml:space="preserve">uantum </w:t>
      </w:r>
      <w:r w:rsidR="00207888">
        <w:rPr>
          <w:rFonts w:asciiTheme="minorHAnsi" w:eastAsiaTheme="minorEastAsia" w:hAnsiTheme="minorHAnsi" w:cstheme="minorHAnsi"/>
          <w:i/>
          <w:iCs/>
          <w:lang w:val="en-US"/>
        </w:rPr>
        <w:t>f</w:t>
      </w:r>
      <w:r w:rsidR="00F16DDF" w:rsidRPr="00F16DDF">
        <w:rPr>
          <w:rFonts w:asciiTheme="minorHAnsi" w:eastAsiaTheme="minorEastAsia" w:hAnsiTheme="minorHAnsi" w:cstheme="minorHAnsi"/>
          <w:i/>
          <w:iCs/>
          <w:lang w:val="en-US"/>
        </w:rPr>
        <w:t xml:space="preserve">unction </w:t>
      </w:r>
      <w:r w:rsidR="00207888">
        <w:rPr>
          <w:rFonts w:asciiTheme="minorHAnsi" w:eastAsiaTheme="minorEastAsia" w:hAnsiTheme="minorHAnsi" w:cstheme="minorHAnsi"/>
          <w:i/>
          <w:iCs/>
          <w:lang w:val="en-US"/>
        </w:rPr>
        <w:t>e</w:t>
      </w:r>
      <w:r w:rsidR="00F16DDF" w:rsidRPr="00F16DDF">
        <w:rPr>
          <w:rFonts w:asciiTheme="minorHAnsi" w:eastAsiaTheme="minorEastAsia" w:hAnsiTheme="minorHAnsi" w:cstheme="minorHAnsi"/>
          <w:i/>
          <w:iCs/>
          <w:lang w:val="en-US"/>
        </w:rPr>
        <w:t>valuation</w:t>
      </w:r>
      <w:r w:rsidR="00F16DDF">
        <w:rPr>
          <w:rFonts w:asciiTheme="minorHAnsi" w:eastAsiaTheme="minorEastAsia" w:hAnsiTheme="minorHAnsi" w:cstheme="minorHAnsi"/>
          <w:lang w:val="en-US"/>
        </w:rPr>
        <w:t>) that</w:t>
      </w:r>
      <w:r w:rsidRPr="00050B18">
        <w:rPr>
          <w:rFonts w:asciiTheme="minorHAnsi" w:eastAsiaTheme="minorEastAsia" w:hAnsiTheme="minorHAnsi" w:cstheme="minorHAnsi"/>
          <w:lang w:val="en-US"/>
        </w:rPr>
        <w:t xml:space="preserve"> the state</w:t>
      </w:r>
      <w:r w:rsidRPr="00050B18">
        <w:rPr>
          <w:rFonts w:asciiTheme="minorHAnsi" w:eastAsiaTheme="minorEastAsia" w:hAnsiTheme="minorHAnsi" w:cstheme="minorHAnsi"/>
          <w:b/>
          <w:bCs/>
          <w:lang w:val="en-US"/>
        </w:rPr>
        <w:t xml:space="preserv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 |1</m:t>
        </m:r>
        <m:r>
          <m:rPr>
            <m:sty m:val="b"/>
          </m:rPr>
          <w:rPr>
            <w:rFonts w:ascii="Cambria Math" w:eastAsiaTheme="minorEastAsia" w:hAnsi="Cambria Math" w:cstheme="minorHAnsi"/>
            <w:lang w:val="en-US"/>
          </w:rPr>
          <m:t>⟩</m:t>
        </m:r>
      </m:oMath>
      <w:r w:rsidRPr="00050B18">
        <w:rPr>
          <w:rFonts w:asciiTheme="minorHAnsi" w:eastAsiaTheme="minorEastAsia" w:hAnsiTheme="minorHAnsi" w:cstheme="minorHAnsi"/>
          <w:lang w:val="en-US"/>
        </w:rPr>
        <w:t xml:space="preserve"> transforms into </w:t>
      </w:r>
    </w:p>
    <w:p w14:paraId="7EBF721B" w14:textId="1961BE0A" w:rsidR="006430FF" w:rsidRPr="007F48EC" w:rsidRDefault="00944400" w:rsidP="00050B18">
      <w:pPr>
        <w:rPr>
          <w:rFonts w:asciiTheme="minorHAnsi" w:eastAsiaTheme="minorEastAsia" w:hAnsiTheme="minorHAnsi" w:cstheme="minorHAnsi"/>
          <w:b/>
          <w:lang w:val="en-US"/>
        </w:rPr>
      </w:pPr>
      <m:oMathPara>
        <m:oMath>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en-US"/>
                </w:rPr>
                <m:t>(-1)</m:t>
              </m:r>
            </m:e>
            <m:sup>
              <m:r>
                <m:rPr>
                  <m:sty m:val="bi"/>
                </m:rPr>
                <w:rPr>
                  <w:rFonts w:ascii="Cambria Math" w:eastAsiaTheme="minorEastAsia" w:hAnsi="Cambria Math" w:cstheme="minorHAnsi"/>
                  <w:lang w:val="en-US"/>
                </w:rPr>
                <m:t>f(0)</m:t>
              </m:r>
            </m:sup>
          </m:sSup>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m:t>
          </m:r>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en-US"/>
                </w:rPr>
                <m:t>(-1)</m:t>
              </m:r>
            </m:e>
            <m:sup>
              <m:r>
                <m:rPr>
                  <m:sty m:val="bi"/>
                </m:rPr>
                <w:rPr>
                  <w:rFonts w:ascii="Cambria Math" w:eastAsiaTheme="minorEastAsia" w:hAnsi="Cambria Math" w:cstheme="minorHAnsi"/>
                  <w:lang w:val="en-US"/>
                </w:rPr>
                <m:t>f(1)</m:t>
              </m:r>
            </m:sup>
          </m:sSup>
          <m:r>
            <m:rPr>
              <m:sty m:val="bi"/>
            </m:rPr>
            <w:rPr>
              <w:rFonts w:ascii="Cambria Math" w:eastAsiaTheme="minorEastAsia" w:hAnsi="Cambria Math" w:cstheme="minorHAnsi"/>
              <w:lang w:val="en-US"/>
            </w:rPr>
            <m:t xml:space="preserve"> |1</m:t>
          </m:r>
          <m:r>
            <m:rPr>
              <m:sty m:val="b"/>
            </m:rPr>
            <w:rPr>
              <w:rFonts w:ascii="Cambria Math" w:eastAsiaTheme="minorEastAsia" w:hAnsi="Cambria Math" w:cstheme="minorHAnsi"/>
              <w:lang w:val="en-US"/>
            </w:rPr>
            <m:t>⟩ .</m:t>
          </m:r>
        </m:oMath>
      </m:oMathPara>
    </w:p>
    <w:p w14:paraId="6465321E" w14:textId="77777777" w:rsidR="007F48EC" w:rsidRDefault="007F48EC" w:rsidP="00050B18">
      <w:pPr>
        <w:rPr>
          <w:rFonts w:asciiTheme="minorHAnsi" w:eastAsiaTheme="minorEastAsia" w:hAnsiTheme="minorHAnsi" w:cstheme="minorHAnsi"/>
          <w:b/>
          <w:lang w:val="en-US"/>
        </w:rPr>
      </w:pPr>
    </w:p>
    <w:p w14:paraId="43E4AA92" w14:textId="77777777" w:rsidR="001735DD" w:rsidRPr="00050B18" w:rsidRDefault="001735DD" w:rsidP="00050B18">
      <w:pPr>
        <w:rPr>
          <w:rFonts w:asciiTheme="minorHAnsi" w:eastAsiaTheme="minorEastAsia" w:hAnsiTheme="minorHAnsi" w:cstheme="minorHAnsi"/>
          <w:b/>
          <w:bCs/>
          <w:lang w:val="en-US"/>
        </w:rPr>
      </w:pPr>
    </w:p>
    <w:p w14:paraId="52ACB339" w14:textId="151B4A27" w:rsidR="001A124A" w:rsidRDefault="00976746" w:rsidP="003160A6">
      <w:pPr>
        <w:pStyle w:val="Listenabsatz"/>
        <w:numPr>
          <w:ilvl w:val="0"/>
          <w:numId w:val="3"/>
        </w:numPr>
        <w:rPr>
          <w:rFonts w:asciiTheme="minorHAnsi" w:eastAsiaTheme="minorEastAsia" w:hAnsiTheme="minorHAnsi" w:cstheme="minorHAnsi"/>
          <w:lang w:val="en-US"/>
        </w:rPr>
      </w:pPr>
      <w:r w:rsidRPr="00B864CC">
        <w:rPr>
          <w:rFonts w:asciiTheme="minorHAnsi" w:eastAsiaTheme="minorEastAsia" w:hAnsiTheme="minorHAnsi" w:cstheme="minorHAnsi"/>
          <w:i/>
          <w:iCs/>
          <w:noProof/>
          <w:lang w:val="de-DE"/>
        </w:rPr>
        <w:drawing>
          <wp:anchor distT="0" distB="0" distL="114300" distR="114300" simplePos="0" relativeHeight="251682816" behindDoc="0" locked="0" layoutInCell="1" allowOverlap="1" wp14:anchorId="66612772" wp14:editId="73618F04">
            <wp:simplePos x="0" y="0"/>
            <wp:positionH relativeFrom="page">
              <wp:posOffset>804545</wp:posOffset>
            </wp:positionH>
            <wp:positionV relativeFrom="paragraph">
              <wp:posOffset>445135</wp:posOffset>
            </wp:positionV>
            <wp:extent cx="6120130" cy="1033145"/>
            <wp:effectExtent l="19050" t="19050" r="13970" b="14605"/>
            <wp:wrapSquare wrapText="bothSides"/>
            <wp:docPr id="619656698"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50B18" w:rsidRPr="00050B18">
        <w:rPr>
          <w:rFonts w:asciiTheme="minorHAnsi" w:eastAsiaTheme="minorEastAsia" w:hAnsiTheme="minorHAnsi" w:cstheme="minorHAnsi"/>
          <w:lang w:val="en-US"/>
        </w:rPr>
        <w:t xml:space="preserve">Demonstrate that for a </w:t>
      </w:r>
      <w:r w:rsidR="00050B18" w:rsidRPr="00050B18">
        <w:rPr>
          <w:rFonts w:asciiTheme="minorHAnsi" w:eastAsiaTheme="minorEastAsia" w:hAnsiTheme="minorHAnsi" w:cstheme="minorHAnsi"/>
          <w:i/>
          <w:iCs/>
          <w:lang w:val="en-US"/>
        </w:rPr>
        <w:t>constant</w:t>
      </w:r>
      <w:r w:rsidR="00050B18" w:rsidRPr="00050B18">
        <w:rPr>
          <w:rFonts w:asciiTheme="minorHAnsi" w:eastAsiaTheme="minorEastAsia" w:hAnsiTheme="minorHAnsi" w:cstheme="minorHAnsi"/>
          <w:lang w:val="en-US"/>
        </w:rPr>
        <w:t xml:space="preserve"> function </w:t>
      </w:r>
      <m:oMath>
        <m:r>
          <w:rPr>
            <w:rFonts w:ascii="Cambria Math" w:eastAsiaTheme="minorEastAsia" w:hAnsi="Cambria Math" w:cstheme="minorHAnsi"/>
            <w:lang w:val="en-US"/>
          </w:rPr>
          <m:t>f</m:t>
        </m:r>
      </m:oMath>
      <w:r w:rsidR="00050B18" w:rsidRPr="00050B18">
        <w:rPr>
          <w:rFonts w:asciiTheme="minorHAnsi" w:eastAsiaTheme="minorEastAsia" w:hAnsiTheme="minorHAnsi" w:cstheme="minorHAnsi"/>
          <w:lang w:val="en-US"/>
        </w:rPr>
        <w:t>, the state</w:t>
      </w:r>
      <w:r w:rsidR="00050B18" w:rsidRPr="00050B18">
        <w:rPr>
          <w:rFonts w:asciiTheme="minorHAnsi" w:eastAsiaTheme="minorEastAsia" w:hAnsiTheme="minorHAnsi" w:cstheme="minorHAnsi"/>
          <w:b/>
          <w:bCs/>
          <w:lang w:val="en-US"/>
        </w:rPr>
        <w:t xml:space="preserve"> </w:t>
      </w:r>
      <m:oMath>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en-US"/>
              </w:rPr>
              <m:t>(-1)</m:t>
            </m:r>
          </m:e>
          <m:sup>
            <m:r>
              <m:rPr>
                <m:sty m:val="bi"/>
              </m:rPr>
              <w:rPr>
                <w:rFonts w:ascii="Cambria Math" w:eastAsiaTheme="minorEastAsia" w:hAnsi="Cambria Math" w:cstheme="minorHAnsi"/>
                <w:lang w:val="en-US"/>
              </w:rPr>
              <m:t>f(0)</m:t>
            </m:r>
          </m:sup>
        </m:sSup>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m:t>
        </m:r>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en-US"/>
              </w:rPr>
              <m:t>(-1)</m:t>
            </m:r>
          </m:e>
          <m:sup>
            <m:r>
              <m:rPr>
                <m:sty m:val="bi"/>
              </m:rPr>
              <w:rPr>
                <w:rFonts w:ascii="Cambria Math" w:eastAsiaTheme="minorEastAsia" w:hAnsi="Cambria Math" w:cstheme="minorHAnsi"/>
                <w:lang w:val="en-US"/>
              </w:rPr>
              <m:t>f(1)</m:t>
            </m:r>
          </m:sup>
        </m:sSup>
        <m:r>
          <m:rPr>
            <m:sty m:val="bi"/>
          </m:rPr>
          <w:rPr>
            <w:rFonts w:ascii="Cambria Math" w:eastAsiaTheme="minorEastAsia" w:hAnsi="Cambria Math" w:cstheme="minorHAnsi"/>
            <w:lang w:val="en-US"/>
          </w:rPr>
          <m:t xml:space="preserve"> |1</m:t>
        </m:r>
        <m:r>
          <m:rPr>
            <m:sty m:val="b"/>
          </m:rPr>
          <w:rPr>
            <w:rFonts w:ascii="Cambria Math" w:eastAsiaTheme="minorEastAsia" w:hAnsi="Cambria Math" w:cstheme="minorHAnsi"/>
            <w:lang w:val="en-US"/>
          </w:rPr>
          <m:t>⟩</m:t>
        </m:r>
      </m:oMath>
      <w:r w:rsidR="00050B18" w:rsidRPr="00050B18">
        <w:rPr>
          <w:rFonts w:asciiTheme="minorHAnsi" w:eastAsiaTheme="minorEastAsia" w:hAnsiTheme="minorHAnsi" w:cstheme="minorHAnsi"/>
          <w:lang w:val="en-US"/>
        </w:rPr>
        <w:t xml:space="preserve"> simplifies to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 |1</m:t>
        </m:r>
        <m:r>
          <m:rPr>
            <m:sty m:val="b"/>
          </m:rPr>
          <w:rPr>
            <w:rFonts w:ascii="Cambria Math" w:eastAsiaTheme="minorEastAsia" w:hAnsi="Cambria Math" w:cstheme="minorHAnsi"/>
            <w:lang w:val="en-US"/>
          </w:rPr>
          <m:t>⟩</m:t>
        </m:r>
      </m:oMath>
      <w:r w:rsidR="00050B18" w:rsidRPr="00050B18">
        <w:rPr>
          <w:rFonts w:asciiTheme="minorHAnsi" w:eastAsiaTheme="minorEastAsia" w:hAnsiTheme="minorHAnsi" w:cstheme="minorHAnsi"/>
          <w:lang w:val="en-US"/>
        </w:rPr>
        <w:t>, up to an irrelevant overall factor.</w:t>
      </w:r>
    </w:p>
    <w:p w14:paraId="1C89FB60" w14:textId="4D2EBD26" w:rsidR="006430FF" w:rsidRPr="007838AE" w:rsidRDefault="006430FF" w:rsidP="006430FF">
      <w:pPr>
        <w:pStyle w:val="Listenabsatz"/>
        <w:numPr>
          <w:ilvl w:val="0"/>
          <w:numId w:val="0"/>
        </w:numPr>
        <w:ind w:left="360"/>
        <w:rPr>
          <w:rFonts w:asciiTheme="minorHAnsi" w:eastAsiaTheme="minorEastAsia" w:hAnsiTheme="minorHAnsi" w:cstheme="minorHAnsi"/>
          <w:lang w:val="en-US"/>
        </w:rPr>
      </w:pPr>
    </w:p>
    <w:p w14:paraId="4F255512" w14:textId="3D475F1A" w:rsidR="00050B18" w:rsidRPr="006430FF" w:rsidRDefault="00976746" w:rsidP="00050B18">
      <w:pPr>
        <w:pStyle w:val="Listenabsatz"/>
        <w:numPr>
          <w:ilvl w:val="0"/>
          <w:numId w:val="3"/>
        </w:numPr>
        <w:spacing w:after="160" w:line="259" w:lineRule="auto"/>
        <w:rPr>
          <w:rFonts w:asciiTheme="minorHAnsi" w:eastAsiaTheme="minorEastAsia" w:hAnsiTheme="minorHAnsi" w:cstheme="minorHAnsi"/>
          <w:b/>
          <w:bCs/>
          <w:lang w:val="en-US"/>
        </w:rPr>
      </w:pPr>
      <w:r w:rsidRPr="00B864CC">
        <w:rPr>
          <w:rFonts w:asciiTheme="minorHAnsi" w:eastAsiaTheme="minorEastAsia" w:hAnsiTheme="minorHAnsi" w:cstheme="minorHAnsi"/>
          <w:i/>
          <w:iCs/>
          <w:noProof/>
          <w:lang w:val="de-DE"/>
        </w:rPr>
        <w:drawing>
          <wp:anchor distT="0" distB="0" distL="114300" distR="114300" simplePos="0" relativeHeight="251684864" behindDoc="0" locked="0" layoutInCell="1" allowOverlap="1" wp14:anchorId="53631504" wp14:editId="09D3FD38">
            <wp:simplePos x="0" y="0"/>
            <wp:positionH relativeFrom="page">
              <wp:posOffset>791845</wp:posOffset>
            </wp:positionH>
            <wp:positionV relativeFrom="paragraph">
              <wp:posOffset>445135</wp:posOffset>
            </wp:positionV>
            <wp:extent cx="6120130" cy="1033145"/>
            <wp:effectExtent l="19050" t="19050" r="13970" b="14605"/>
            <wp:wrapSquare wrapText="bothSides"/>
            <wp:docPr id="439929658"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50B18" w:rsidRPr="00050B18">
        <w:rPr>
          <w:rFonts w:asciiTheme="minorHAnsi" w:eastAsiaTheme="minorEastAsia" w:hAnsiTheme="minorHAnsi" w:cstheme="minorHAnsi"/>
          <w:lang w:val="en-US"/>
        </w:rPr>
        <w:t xml:space="preserve">Demonstrate that for a </w:t>
      </w:r>
      <w:r w:rsidR="00050B18" w:rsidRPr="00050B18">
        <w:rPr>
          <w:rFonts w:asciiTheme="minorHAnsi" w:eastAsiaTheme="minorEastAsia" w:hAnsiTheme="minorHAnsi" w:cstheme="minorHAnsi"/>
          <w:i/>
          <w:iCs/>
          <w:lang w:val="en-US"/>
        </w:rPr>
        <w:t>balanced</w:t>
      </w:r>
      <w:r w:rsidR="00050B18" w:rsidRPr="00050B18">
        <w:rPr>
          <w:rFonts w:asciiTheme="minorHAnsi" w:eastAsiaTheme="minorEastAsia" w:hAnsiTheme="minorHAnsi" w:cstheme="minorHAnsi"/>
          <w:lang w:val="en-US"/>
        </w:rPr>
        <w:t xml:space="preserve"> function </w:t>
      </w:r>
      <m:oMath>
        <m:r>
          <w:rPr>
            <w:rFonts w:ascii="Cambria Math" w:eastAsiaTheme="minorEastAsia" w:hAnsi="Cambria Math" w:cstheme="minorHAnsi"/>
            <w:lang w:val="en-US"/>
          </w:rPr>
          <m:t>f</m:t>
        </m:r>
      </m:oMath>
      <w:r w:rsidR="00050B18" w:rsidRPr="00050B18">
        <w:rPr>
          <w:rFonts w:asciiTheme="minorHAnsi" w:eastAsiaTheme="minorEastAsia" w:hAnsiTheme="minorHAnsi" w:cstheme="minorHAnsi"/>
          <w:lang w:val="en-US"/>
        </w:rPr>
        <w:t>, the state</w:t>
      </w:r>
      <w:r w:rsidR="00050B18" w:rsidRPr="00050B18">
        <w:rPr>
          <w:rFonts w:asciiTheme="minorHAnsi" w:eastAsiaTheme="minorEastAsia" w:hAnsiTheme="minorHAnsi" w:cstheme="minorHAnsi"/>
          <w:b/>
          <w:bCs/>
          <w:lang w:val="en-US"/>
        </w:rPr>
        <w:t xml:space="preserve"> </w:t>
      </w:r>
      <m:oMath>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en-US"/>
              </w:rPr>
              <m:t>(-1)</m:t>
            </m:r>
          </m:e>
          <m:sup>
            <m:r>
              <m:rPr>
                <m:sty m:val="bi"/>
              </m:rPr>
              <w:rPr>
                <w:rFonts w:ascii="Cambria Math" w:eastAsiaTheme="minorEastAsia" w:hAnsi="Cambria Math" w:cstheme="minorHAnsi"/>
                <w:lang w:val="en-US"/>
              </w:rPr>
              <m:t>f(0)</m:t>
            </m:r>
          </m:sup>
        </m:sSup>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m:t>
        </m:r>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en-US"/>
              </w:rPr>
              <m:t>(-1)</m:t>
            </m:r>
          </m:e>
          <m:sup>
            <m:r>
              <m:rPr>
                <m:sty m:val="bi"/>
              </m:rPr>
              <w:rPr>
                <w:rFonts w:ascii="Cambria Math" w:eastAsiaTheme="minorEastAsia" w:hAnsi="Cambria Math" w:cstheme="minorHAnsi"/>
                <w:lang w:val="en-US"/>
              </w:rPr>
              <m:t>f(1)</m:t>
            </m:r>
          </m:sup>
        </m:sSup>
        <m:r>
          <m:rPr>
            <m:sty m:val="bi"/>
          </m:rPr>
          <w:rPr>
            <w:rFonts w:ascii="Cambria Math" w:eastAsiaTheme="minorEastAsia" w:hAnsi="Cambria Math" w:cstheme="minorHAnsi"/>
            <w:lang w:val="en-US"/>
          </w:rPr>
          <m:t xml:space="preserve"> |1</m:t>
        </m:r>
        <m:r>
          <m:rPr>
            <m:sty m:val="b"/>
          </m:rPr>
          <w:rPr>
            <w:rFonts w:ascii="Cambria Math" w:eastAsiaTheme="minorEastAsia" w:hAnsi="Cambria Math" w:cstheme="minorHAnsi"/>
            <w:lang w:val="en-US"/>
          </w:rPr>
          <m:t>⟩</m:t>
        </m:r>
      </m:oMath>
      <w:r w:rsidR="00050B18" w:rsidRPr="00050B18">
        <w:rPr>
          <w:rFonts w:asciiTheme="minorHAnsi" w:eastAsiaTheme="minorEastAsia" w:hAnsiTheme="minorHAnsi" w:cstheme="minorHAnsi"/>
          <w:lang w:val="en-US"/>
        </w:rPr>
        <w:t xml:space="preserve"> simplifies to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00050B18" w:rsidRPr="00050B18">
        <w:rPr>
          <w:rFonts w:asciiTheme="minorHAnsi" w:eastAsiaTheme="minorEastAsia" w:hAnsiTheme="minorHAnsi" w:cstheme="minorHAnsi"/>
          <w:lang w:val="en-US"/>
        </w:rPr>
        <w:t>, up to an irrelevant overall factor.</w:t>
      </w:r>
    </w:p>
    <w:p w14:paraId="03404109" w14:textId="7B6A6F93" w:rsidR="006430FF" w:rsidRPr="00050B18" w:rsidRDefault="006430FF" w:rsidP="006430FF">
      <w:pPr>
        <w:pStyle w:val="Listenabsatz"/>
        <w:numPr>
          <w:ilvl w:val="0"/>
          <w:numId w:val="0"/>
        </w:numPr>
        <w:spacing w:after="160" w:line="259" w:lineRule="auto"/>
        <w:ind w:left="360"/>
        <w:rPr>
          <w:rFonts w:asciiTheme="minorHAnsi" w:eastAsiaTheme="minorEastAsia" w:hAnsiTheme="minorHAnsi" w:cstheme="minorHAnsi"/>
          <w:b/>
          <w:bCs/>
          <w:lang w:val="en-US"/>
        </w:rPr>
      </w:pPr>
    </w:p>
    <w:p w14:paraId="103D4E5C" w14:textId="77777777" w:rsidR="00815635" w:rsidRDefault="00050B18" w:rsidP="00050B18">
      <w:pPr>
        <w:rPr>
          <w:rFonts w:asciiTheme="minorHAnsi" w:eastAsiaTheme="minorEastAsia" w:hAnsiTheme="minorHAnsi" w:cstheme="minorHAnsi"/>
          <w:b/>
          <w:bCs/>
          <w:lang w:val="en-US"/>
        </w:rPr>
      </w:pPr>
      <w:r w:rsidRPr="00050B18">
        <w:rPr>
          <w:rFonts w:asciiTheme="minorHAnsi" w:eastAsiaTheme="minorEastAsia" w:hAnsiTheme="minorHAnsi" w:cstheme="minorHAnsi"/>
          <w:b/>
          <w:bCs/>
          <w:lang w:val="en-US"/>
        </w:rPr>
        <w:t xml:space="preserve">5. Step III: </w:t>
      </w:r>
      <w:r w:rsidRPr="00050B18">
        <w:rPr>
          <w:rFonts w:asciiTheme="minorHAnsi" w:eastAsiaTheme="minorEastAsia" w:hAnsiTheme="minorHAnsi" w:cstheme="minorHAnsi"/>
          <w:lang w:val="en-US"/>
        </w:rPr>
        <w:t>In this step, you will apply the Hadamard gate to the states obtained in Task 4.</w:t>
      </w:r>
      <w:r w:rsidRPr="00050B18">
        <w:rPr>
          <w:rFonts w:asciiTheme="minorHAnsi" w:eastAsiaTheme="minorEastAsia" w:hAnsiTheme="minorHAnsi" w:cstheme="minorHAnsi"/>
          <w:b/>
          <w:bCs/>
          <w:lang w:val="en-US"/>
        </w:rPr>
        <w:t xml:space="preserve"> </w:t>
      </w:r>
    </w:p>
    <w:p w14:paraId="5C6F015C" w14:textId="659338E7" w:rsidR="00050B18" w:rsidRPr="00815635" w:rsidRDefault="00976746" w:rsidP="00050B18">
      <w:pPr>
        <w:rPr>
          <w:rFonts w:asciiTheme="minorHAnsi" w:eastAsiaTheme="minorEastAsia" w:hAnsiTheme="minorHAnsi" w:cstheme="minorHAnsi"/>
          <w:b/>
          <w:bCs/>
          <w:lang w:val="en-US"/>
        </w:rPr>
      </w:pPr>
      <w:r w:rsidRPr="00B864CC">
        <w:rPr>
          <w:rFonts w:asciiTheme="minorHAnsi" w:eastAsiaTheme="minorEastAsia" w:hAnsiTheme="minorHAnsi" w:cstheme="minorHAnsi"/>
          <w:i/>
          <w:iCs/>
          <w:noProof/>
          <w:lang w:val="de-DE"/>
        </w:rPr>
        <w:drawing>
          <wp:anchor distT="0" distB="0" distL="114300" distR="114300" simplePos="0" relativeHeight="251686912" behindDoc="0" locked="0" layoutInCell="1" allowOverlap="1" wp14:anchorId="6D454ED5" wp14:editId="3048BC47">
            <wp:simplePos x="0" y="0"/>
            <wp:positionH relativeFrom="page">
              <wp:posOffset>801370</wp:posOffset>
            </wp:positionH>
            <wp:positionV relativeFrom="paragraph">
              <wp:posOffset>488633</wp:posOffset>
            </wp:positionV>
            <wp:extent cx="6120130" cy="1033145"/>
            <wp:effectExtent l="19050" t="19050" r="13970" b="14605"/>
            <wp:wrapSquare wrapText="bothSides"/>
            <wp:docPr id="1165035321"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15635" w:rsidRPr="00815635">
        <w:rPr>
          <w:rFonts w:asciiTheme="minorHAnsi" w:eastAsiaTheme="minorEastAsia" w:hAnsiTheme="minorHAnsi" w:cstheme="minorHAnsi"/>
          <w:lang w:val="en-US"/>
        </w:rPr>
        <w:t xml:space="preserve">a) </w:t>
      </w:r>
      <w:r w:rsidR="00815635">
        <w:rPr>
          <w:rFonts w:asciiTheme="minorHAnsi" w:eastAsiaTheme="minorEastAsia" w:hAnsiTheme="minorHAnsi" w:cstheme="minorHAnsi"/>
          <w:lang w:val="en-US"/>
        </w:rPr>
        <w:t xml:space="preserve"> </w:t>
      </w:r>
      <w:r w:rsidR="00050B18" w:rsidRPr="00050B18">
        <w:rPr>
          <w:rFonts w:asciiTheme="minorHAnsi" w:eastAsiaTheme="minorEastAsia" w:hAnsiTheme="minorHAnsi" w:cstheme="minorHAnsi"/>
          <w:lang w:val="en-US"/>
        </w:rPr>
        <w:t xml:space="preserve">If the function is constant, apply the Hadamard gate to the state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00050B18" w:rsidRPr="00050B18">
        <w:rPr>
          <w:rFonts w:asciiTheme="minorHAnsi" w:eastAsiaTheme="minorEastAsia" w:hAnsiTheme="minorHAnsi" w:cstheme="minorHAnsi"/>
          <w:b/>
          <w:bCs/>
          <w:lang w:val="en-US"/>
        </w:rPr>
        <w:t xml:space="preserve"> </w:t>
      </w:r>
      <w:r w:rsidR="00050B18" w:rsidRPr="00050B18">
        <w:rPr>
          <w:rFonts w:asciiTheme="minorHAnsi" w:eastAsiaTheme="minorEastAsia" w:hAnsiTheme="minorHAnsi" w:cstheme="minorHAnsi"/>
          <w:lang w:val="en-US"/>
        </w:rPr>
        <w:t xml:space="preserve">and show that you obtain the state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w:rPr>
            <w:rFonts w:ascii="Cambria Math" w:eastAsiaTheme="minorEastAsia" w:hAnsi="Cambria Math" w:cstheme="minorHAnsi"/>
            <w:lang w:val="en-US"/>
          </w:rPr>
          <m:t xml:space="preserve"> .</m:t>
        </m:r>
      </m:oMath>
    </w:p>
    <w:p w14:paraId="4711ED55" w14:textId="24B241CE" w:rsidR="006430FF" w:rsidRPr="00050B18" w:rsidRDefault="006430FF" w:rsidP="00050B18">
      <w:pPr>
        <w:rPr>
          <w:rFonts w:asciiTheme="minorHAnsi" w:eastAsiaTheme="minorEastAsia" w:hAnsiTheme="minorHAnsi" w:cstheme="minorHAnsi"/>
          <w:lang w:val="en-US"/>
        </w:rPr>
      </w:pPr>
    </w:p>
    <w:p w14:paraId="1B6A4259" w14:textId="393B4872" w:rsidR="006430FF" w:rsidRDefault="00976746" w:rsidP="00976746">
      <w:pPr>
        <w:pStyle w:val="Listenabsatz"/>
        <w:numPr>
          <w:ilvl w:val="0"/>
          <w:numId w:val="6"/>
        </w:numPr>
        <w:rPr>
          <w:rFonts w:asciiTheme="minorHAnsi" w:eastAsiaTheme="minorEastAsia" w:hAnsiTheme="minorHAnsi" w:cstheme="minorHAnsi"/>
          <w:lang w:val="en-US"/>
        </w:rPr>
      </w:pPr>
      <w:r w:rsidRPr="00B864CC">
        <w:rPr>
          <w:rFonts w:asciiTheme="minorHAnsi" w:eastAsiaTheme="minorEastAsia" w:hAnsiTheme="minorHAnsi" w:cstheme="minorHAnsi"/>
          <w:i/>
          <w:iCs/>
          <w:noProof/>
          <w:lang w:val="de-DE"/>
        </w:rPr>
        <w:drawing>
          <wp:anchor distT="0" distB="0" distL="114300" distR="114300" simplePos="0" relativeHeight="251688960" behindDoc="0" locked="0" layoutInCell="1" allowOverlap="1" wp14:anchorId="341BC21E" wp14:editId="1376188D">
            <wp:simplePos x="0" y="0"/>
            <wp:positionH relativeFrom="page">
              <wp:posOffset>801370</wp:posOffset>
            </wp:positionH>
            <wp:positionV relativeFrom="paragraph">
              <wp:posOffset>493077</wp:posOffset>
            </wp:positionV>
            <wp:extent cx="6120130" cy="1033145"/>
            <wp:effectExtent l="19050" t="19050" r="13970" b="14605"/>
            <wp:wrapSquare wrapText="bothSides"/>
            <wp:docPr id="77087675"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50B18" w:rsidRPr="00815635">
        <w:rPr>
          <w:rFonts w:asciiTheme="minorHAnsi" w:eastAsiaTheme="minorEastAsia" w:hAnsiTheme="minorHAnsi" w:cstheme="minorHAnsi"/>
          <w:lang w:val="en-US"/>
        </w:rPr>
        <w:t xml:space="preserve">If the function is balanced, apply the Hadamard gate to the state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00050B18" w:rsidRPr="00815635">
        <w:rPr>
          <w:rFonts w:asciiTheme="minorHAnsi" w:eastAsiaTheme="minorEastAsia" w:hAnsiTheme="minorHAnsi" w:cstheme="minorHAnsi"/>
          <w:lang w:val="en-US"/>
        </w:rPr>
        <w:t xml:space="preserve"> and show that you obtain the state</w:t>
      </w:r>
      <w:r w:rsidR="00815635" w:rsidRPr="00815635">
        <w:rPr>
          <w:rFonts w:asciiTheme="minorHAnsi" w:eastAsiaTheme="minorEastAsia" w:hAnsiTheme="minorHAnsi" w:cstheme="minorHAnsi"/>
          <w:lang w:val="en-US"/>
        </w:rPr>
        <w:t xml:space="preserve"> </w:t>
      </w:r>
      <m:oMath>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r>
          <w:rPr>
            <w:rFonts w:ascii="Cambria Math" w:eastAsiaTheme="minorEastAsia" w:hAnsi="Cambria Math" w:cstheme="minorHAnsi"/>
            <w:lang w:val="en-US"/>
          </w:rPr>
          <m:t xml:space="preserve"> .</m:t>
        </m:r>
      </m:oMath>
    </w:p>
    <w:p w14:paraId="251AA066" w14:textId="77777777" w:rsidR="007C79BA" w:rsidRPr="00976746" w:rsidRDefault="007C79BA" w:rsidP="007C79BA">
      <w:pPr>
        <w:pStyle w:val="Listenabsatz"/>
        <w:numPr>
          <w:ilvl w:val="0"/>
          <w:numId w:val="0"/>
        </w:numPr>
        <w:ind w:left="360"/>
        <w:rPr>
          <w:rFonts w:asciiTheme="minorHAnsi" w:eastAsiaTheme="minorEastAsia" w:hAnsiTheme="minorHAnsi" w:cstheme="minorHAnsi"/>
          <w:lang w:val="en-US"/>
        </w:rPr>
      </w:pPr>
    </w:p>
    <w:p w14:paraId="2FF04589" w14:textId="5E70AD5A" w:rsidR="00050B18" w:rsidRPr="00050B18" w:rsidRDefault="00050B18" w:rsidP="00050B18">
      <w:pPr>
        <w:rPr>
          <w:rFonts w:asciiTheme="minorHAnsi" w:eastAsiaTheme="minorEastAsia" w:hAnsiTheme="minorHAnsi" w:cstheme="minorHAnsi"/>
          <w:b/>
          <w:bCs/>
          <w:lang w:val="en-US"/>
        </w:rPr>
      </w:pPr>
      <w:r w:rsidRPr="00050B18">
        <w:rPr>
          <w:rFonts w:asciiTheme="minorHAnsi" w:eastAsiaTheme="minorEastAsia" w:hAnsiTheme="minorHAnsi" w:cstheme="minorHAnsi"/>
          <w:b/>
          <w:bCs/>
          <w:lang w:val="en-US"/>
        </w:rPr>
        <w:t>6. Measurement</w:t>
      </w:r>
    </w:p>
    <w:p w14:paraId="2FA876A8" w14:textId="23B740C5" w:rsidR="00050B18" w:rsidRPr="00050B18" w:rsidRDefault="007C79BA" w:rsidP="00050B18">
      <w:pPr>
        <w:rPr>
          <w:rFonts w:asciiTheme="minorHAnsi" w:eastAsiaTheme="minorEastAsia" w:hAnsiTheme="minorHAnsi" w:cstheme="minorHAnsi"/>
          <w:lang w:val="en-US"/>
        </w:rPr>
      </w:pPr>
      <w:r w:rsidRPr="00050B18">
        <w:rPr>
          <w:rFonts w:asciiTheme="minorHAnsi" w:eastAsiaTheme="minorEastAsia" w:hAnsiTheme="minorHAnsi" w:cstheme="minorHAnsi"/>
          <w:b/>
          <w:bCs/>
          <w:noProof/>
          <w:lang w:val="en-US"/>
        </w:rPr>
        <mc:AlternateContent>
          <mc:Choice Requires="wps">
            <w:drawing>
              <wp:anchor distT="0" distB="0" distL="114300" distR="114300" simplePos="0" relativeHeight="251670528" behindDoc="0" locked="0" layoutInCell="1" allowOverlap="1" wp14:anchorId="3A394FD3" wp14:editId="7572B73B">
                <wp:simplePos x="0" y="0"/>
                <wp:positionH relativeFrom="column">
                  <wp:posOffset>4511675</wp:posOffset>
                </wp:positionH>
                <wp:positionV relativeFrom="paragraph">
                  <wp:posOffset>4445</wp:posOffset>
                </wp:positionV>
                <wp:extent cx="172085" cy="198120"/>
                <wp:effectExtent l="0" t="0" r="18415" b="11430"/>
                <wp:wrapNone/>
                <wp:docPr id="1874364848" name="Rechteck 3"/>
                <wp:cNvGraphicFramePr/>
                <a:graphic xmlns:a="http://schemas.openxmlformats.org/drawingml/2006/main">
                  <a:graphicData uri="http://schemas.microsoft.com/office/word/2010/wordprocessingShape">
                    <wps:wsp>
                      <wps:cNvSpPr/>
                      <wps:spPr>
                        <a:xfrm>
                          <a:off x="0" y="0"/>
                          <a:ext cx="172085" cy="198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1DC99" id="Rechteck 3" o:spid="_x0000_s1026" style="position:absolute;margin-left:355.25pt;margin-top:.35pt;width:13.55pt;height:15.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" filled="f" strokecolor="#09101d [484]" strokeweight="1pt"/>
            </w:pict>
          </mc:Fallback>
        </mc:AlternateContent>
      </w:r>
      <w:r w:rsidRPr="00050B18">
        <w:rPr>
          <w:rFonts w:asciiTheme="minorHAnsi" w:eastAsiaTheme="minorEastAsia" w:hAnsiTheme="minorHAnsi" w:cstheme="minorHAnsi"/>
          <w:b/>
          <w:bCs/>
          <w:noProof/>
          <w:lang w:val="en-US"/>
        </w:rPr>
        <mc:AlternateContent>
          <mc:Choice Requires="wps">
            <w:drawing>
              <wp:anchor distT="0" distB="0" distL="114300" distR="114300" simplePos="0" relativeHeight="251671552" behindDoc="0" locked="0" layoutInCell="1" allowOverlap="1" wp14:anchorId="0A5E0907" wp14:editId="551AB4B5">
                <wp:simplePos x="0" y="0"/>
                <wp:positionH relativeFrom="column">
                  <wp:posOffset>4013200</wp:posOffset>
                </wp:positionH>
                <wp:positionV relativeFrom="paragraph">
                  <wp:posOffset>6668</wp:posOffset>
                </wp:positionV>
                <wp:extent cx="172430" cy="198555"/>
                <wp:effectExtent l="0" t="0" r="18415" b="11430"/>
                <wp:wrapNone/>
                <wp:docPr id="1091429998" name="Rechteck 3"/>
                <wp:cNvGraphicFramePr/>
                <a:graphic xmlns:a="http://schemas.openxmlformats.org/drawingml/2006/main">
                  <a:graphicData uri="http://schemas.microsoft.com/office/word/2010/wordprocessingShape">
                    <wps:wsp>
                      <wps:cNvSpPr/>
                      <wps:spPr>
                        <a:xfrm>
                          <a:off x="0" y="0"/>
                          <a:ext cx="172430" cy="1985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011FE" id="Rechteck 3" o:spid="_x0000_s1026" style="position:absolute;margin-left:316pt;margin-top:.55pt;width:13.6pt;height:15.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" filled="f" strokecolor="#09101d [484]" strokeweight="1pt"/>
            </w:pict>
          </mc:Fallback>
        </mc:AlternateContent>
      </w:r>
      <w:r w:rsidR="00050B18" w:rsidRPr="00050B18">
        <w:rPr>
          <w:rFonts w:asciiTheme="minorHAnsi" w:eastAsiaTheme="minorEastAsia" w:hAnsiTheme="minorHAnsi" w:cstheme="minorHAnsi"/>
          <w:lang w:val="en-US"/>
        </w:rPr>
        <w:t xml:space="preserve">a) Which state do you measure after Step III if the function is constant?            </w:t>
      </w:r>
      <m:oMath>
        <m:r>
          <w:rPr>
            <w:rFonts w:ascii="Cambria Math" w:eastAsiaTheme="minorEastAsia" w:hAnsi="Cambria Math" w:cstheme="minorHAnsi"/>
            <w:lang w:val="en-US"/>
          </w:rPr>
          <m:t>|0</m:t>
        </m:r>
        <m:r>
          <m:rPr>
            <m:sty m:val="p"/>
          </m:rPr>
          <w:rPr>
            <w:rFonts w:ascii="Cambria Math" w:eastAsiaTheme="minorEastAsia" w:hAnsi="Cambria Math" w:cstheme="minorHAnsi"/>
            <w:lang w:val="en-US"/>
          </w:rPr>
          <m:t>⟩</m:t>
        </m:r>
      </m:oMath>
      <w:r w:rsidR="00050B18" w:rsidRPr="00050B18">
        <w:rPr>
          <w:rFonts w:asciiTheme="minorHAnsi" w:eastAsiaTheme="minorEastAsia" w:hAnsiTheme="minorHAnsi" w:cstheme="minorHAnsi"/>
          <w:lang w:val="en-US"/>
        </w:rPr>
        <w:t xml:space="preserve">            </w:t>
      </w:r>
      <m:oMath>
        <m:r>
          <w:rPr>
            <w:rFonts w:ascii="Cambria Math" w:eastAsiaTheme="minorEastAsia" w:hAnsi="Cambria Math" w:cstheme="minorHAnsi"/>
            <w:lang w:val="en-US"/>
          </w:rPr>
          <m:t>|1</m:t>
        </m:r>
        <m:r>
          <m:rPr>
            <m:sty m:val="p"/>
          </m:rPr>
          <w:rPr>
            <w:rFonts w:ascii="Cambria Math" w:eastAsiaTheme="minorEastAsia" w:hAnsi="Cambria Math" w:cstheme="minorHAnsi"/>
            <w:lang w:val="en-US"/>
          </w:rPr>
          <m:t>⟩</m:t>
        </m:r>
      </m:oMath>
    </w:p>
    <w:p w14:paraId="6CDCD55C" w14:textId="2914D20E" w:rsidR="00050B18" w:rsidRPr="00050B18" w:rsidRDefault="007C79BA" w:rsidP="00050B18">
      <w:pPr>
        <w:rPr>
          <w:rFonts w:asciiTheme="minorHAnsi" w:eastAsiaTheme="minorEastAsia" w:hAnsiTheme="minorHAnsi" w:cstheme="minorHAnsi"/>
          <w:lang w:val="en-US"/>
        </w:rPr>
      </w:pPr>
      <w:r w:rsidRPr="00050B18">
        <w:rPr>
          <w:rFonts w:asciiTheme="minorHAnsi" w:eastAsiaTheme="minorEastAsia" w:hAnsiTheme="minorHAnsi" w:cstheme="minorHAnsi"/>
          <w:b/>
          <w:bCs/>
          <w:noProof/>
          <w:lang w:val="en-US"/>
        </w:rPr>
        <mc:AlternateContent>
          <mc:Choice Requires="wps">
            <w:drawing>
              <wp:anchor distT="0" distB="0" distL="114300" distR="114300" simplePos="0" relativeHeight="251672576" behindDoc="0" locked="0" layoutInCell="1" allowOverlap="1" wp14:anchorId="08D8D070" wp14:editId="2C4941BD">
                <wp:simplePos x="0" y="0"/>
                <wp:positionH relativeFrom="column">
                  <wp:posOffset>4513580</wp:posOffset>
                </wp:positionH>
                <wp:positionV relativeFrom="paragraph">
                  <wp:posOffset>16510</wp:posOffset>
                </wp:positionV>
                <wp:extent cx="172085" cy="198120"/>
                <wp:effectExtent l="0" t="0" r="18415" b="11430"/>
                <wp:wrapNone/>
                <wp:docPr id="644110392" name="Rechteck 3"/>
                <wp:cNvGraphicFramePr/>
                <a:graphic xmlns:a="http://schemas.openxmlformats.org/drawingml/2006/main">
                  <a:graphicData uri="http://schemas.microsoft.com/office/word/2010/wordprocessingShape">
                    <wps:wsp>
                      <wps:cNvSpPr/>
                      <wps:spPr>
                        <a:xfrm>
                          <a:off x="0" y="0"/>
                          <a:ext cx="172085" cy="198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977DA" id="Rechteck 3" o:spid="_x0000_s1026" style="position:absolute;margin-left:355.4pt;margin-top:1.3pt;width:13.55pt;height:15.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" filled="f" strokecolor="#09101d [484]" strokeweight="1pt"/>
            </w:pict>
          </mc:Fallback>
        </mc:AlternateContent>
      </w:r>
      <w:r w:rsidRPr="00050B18">
        <w:rPr>
          <w:rFonts w:asciiTheme="minorHAnsi" w:eastAsiaTheme="minorEastAsia" w:hAnsiTheme="minorHAnsi" w:cstheme="minorHAnsi"/>
          <w:b/>
          <w:bCs/>
          <w:noProof/>
          <w:lang w:val="en-US"/>
        </w:rPr>
        <mc:AlternateContent>
          <mc:Choice Requires="wps">
            <w:drawing>
              <wp:anchor distT="0" distB="0" distL="114300" distR="114300" simplePos="0" relativeHeight="251669504" behindDoc="0" locked="0" layoutInCell="1" allowOverlap="1" wp14:anchorId="0CED60FD" wp14:editId="5951ACAA">
                <wp:simplePos x="0" y="0"/>
                <wp:positionH relativeFrom="column">
                  <wp:posOffset>4024630</wp:posOffset>
                </wp:positionH>
                <wp:positionV relativeFrom="paragraph">
                  <wp:posOffset>17462</wp:posOffset>
                </wp:positionV>
                <wp:extent cx="172085" cy="198120"/>
                <wp:effectExtent l="0" t="0" r="18415" b="11430"/>
                <wp:wrapNone/>
                <wp:docPr id="943551092" name="Rechteck 3"/>
                <wp:cNvGraphicFramePr/>
                <a:graphic xmlns:a="http://schemas.openxmlformats.org/drawingml/2006/main">
                  <a:graphicData uri="http://schemas.microsoft.com/office/word/2010/wordprocessingShape">
                    <wps:wsp>
                      <wps:cNvSpPr/>
                      <wps:spPr>
                        <a:xfrm>
                          <a:off x="0" y="0"/>
                          <a:ext cx="172085" cy="198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AD0B9" id="Rechteck 3" o:spid="_x0000_s1026" style="position:absolute;margin-left:316.9pt;margin-top:1.35pt;width:13.55pt;height:15.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" filled="f" strokecolor="#09101d [484]" strokeweight="1pt"/>
            </w:pict>
          </mc:Fallback>
        </mc:AlternateContent>
      </w:r>
      <w:r w:rsidR="00050B18" w:rsidRPr="00050B18">
        <w:rPr>
          <w:rFonts w:asciiTheme="minorHAnsi" w:eastAsiaTheme="minorEastAsia" w:hAnsiTheme="minorHAnsi" w:cstheme="minorHAnsi"/>
          <w:lang w:val="en-US"/>
        </w:rPr>
        <w:t xml:space="preserve">b) Which state do you measure after Step III if the function is balanced?           </w:t>
      </w:r>
      <m:oMath>
        <m:r>
          <w:rPr>
            <w:rFonts w:ascii="Cambria Math" w:eastAsiaTheme="minorEastAsia" w:hAnsi="Cambria Math" w:cstheme="minorHAnsi"/>
            <w:lang w:val="en-US"/>
          </w:rPr>
          <m:t>|0</m:t>
        </m:r>
        <m:r>
          <m:rPr>
            <m:sty m:val="p"/>
          </m:rPr>
          <w:rPr>
            <w:rFonts w:ascii="Cambria Math" w:eastAsiaTheme="minorEastAsia" w:hAnsi="Cambria Math" w:cstheme="minorHAnsi"/>
            <w:lang w:val="en-US"/>
          </w:rPr>
          <m:t>⟩</m:t>
        </m:r>
      </m:oMath>
      <w:r w:rsidR="00050B18" w:rsidRPr="00050B18">
        <w:rPr>
          <w:rFonts w:asciiTheme="minorHAnsi" w:eastAsiaTheme="minorEastAsia" w:hAnsiTheme="minorHAnsi" w:cstheme="minorHAnsi"/>
          <w:lang w:val="en-US"/>
        </w:rPr>
        <w:t xml:space="preserve">            </w:t>
      </w:r>
      <m:oMath>
        <m:r>
          <w:rPr>
            <w:rFonts w:ascii="Cambria Math" w:eastAsiaTheme="minorEastAsia" w:hAnsi="Cambria Math" w:cstheme="minorHAnsi"/>
            <w:lang w:val="en-US"/>
          </w:rPr>
          <m:t>|1</m:t>
        </m:r>
        <m:r>
          <m:rPr>
            <m:sty m:val="p"/>
          </m:rPr>
          <w:rPr>
            <w:rFonts w:ascii="Cambria Math" w:eastAsiaTheme="minorEastAsia" w:hAnsi="Cambria Math" w:cstheme="minorHAnsi"/>
            <w:lang w:val="en-US"/>
          </w:rPr>
          <m:t xml:space="preserve">⟩  </m:t>
        </m:r>
      </m:oMath>
    </w:p>
    <w:p w14:paraId="6EF20B74" w14:textId="3DB0D956" w:rsidR="00050B18" w:rsidRPr="00050B18" w:rsidRDefault="00050B18" w:rsidP="00050B18">
      <w:pPr>
        <w:rPr>
          <w:rFonts w:asciiTheme="minorHAnsi" w:eastAsiaTheme="minorEastAsia" w:hAnsiTheme="minorHAnsi" w:cstheme="minorHAnsi"/>
          <w:lang w:val="en-US"/>
        </w:rPr>
      </w:pPr>
      <w:r w:rsidRPr="00050B18">
        <w:rPr>
          <w:rFonts w:asciiTheme="minorHAnsi" w:eastAsiaTheme="minorEastAsia" w:hAnsiTheme="minorHAnsi" w:cstheme="minorHAnsi"/>
          <w:lang w:val="en-US"/>
        </w:rPr>
        <w:t>c) Explain how your answers in a) and b) effectively solve the problem.</w:t>
      </w:r>
    </w:p>
    <w:p w14:paraId="77A2C518" w14:textId="484878D9" w:rsidR="00050B18" w:rsidRPr="00050B18" w:rsidRDefault="00050B18" w:rsidP="00050B18">
      <w:pPr>
        <w:rPr>
          <w:rFonts w:ascii="ArialMT" w:eastAsiaTheme="minorEastAsia" w:hAnsi="ArialMT" w:cs="Segoe UI"/>
          <w:b/>
          <w:bCs/>
          <w:lang w:val="en-US"/>
        </w:rPr>
      </w:pPr>
    </w:p>
    <w:p w14:paraId="40E07987" w14:textId="09AAF313" w:rsidR="00050B18" w:rsidRPr="00BE4371" w:rsidRDefault="00050B18" w:rsidP="00050B18">
      <w:pPr>
        <w:pStyle w:val="berschrift3"/>
      </w:pPr>
      <w:r>
        <w:lastRenderedPageBreak/>
        <w:t>Implementation with the Quantum Composer</w:t>
      </w:r>
    </w:p>
    <w:p w14:paraId="7BA9189E" w14:textId="210D2A01" w:rsidR="00050B18" w:rsidRPr="001A124A" w:rsidRDefault="00050B18" w:rsidP="00050B18">
      <w:pPr>
        <w:rPr>
          <w:rFonts w:asciiTheme="minorHAnsi" w:eastAsiaTheme="minorEastAsia" w:hAnsiTheme="minorHAnsi" w:cstheme="minorHAnsi"/>
          <w:lang w:val="en-US"/>
        </w:rPr>
      </w:pPr>
      <w:r w:rsidRPr="001A124A">
        <w:rPr>
          <w:rFonts w:asciiTheme="minorHAnsi" w:eastAsiaTheme="minorEastAsia" w:hAnsiTheme="minorHAnsi" w:cstheme="minorHAnsi"/>
          <w:noProof/>
        </w:rPr>
        <w:drawing>
          <wp:anchor distT="0" distB="0" distL="114300" distR="114300" simplePos="0" relativeHeight="251675648" behindDoc="0" locked="0" layoutInCell="1" allowOverlap="1" wp14:anchorId="2BEB2389" wp14:editId="5D901D49">
            <wp:simplePos x="0" y="0"/>
            <wp:positionH relativeFrom="column">
              <wp:posOffset>967105</wp:posOffset>
            </wp:positionH>
            <wp:positionV relativeFrom="paragraph">
              <wp:posOffset>364490</wp:posOffset>
            </wp:positionV>
            <wp:extent cx="3689985" cy="1296670"/>
            <wp:effectExtent l="0" t="0" r="5715" b="0"/>
            <wp:wrapSquare wrapText="bothSides"/>
            <wp:docPr id="1381206238" name="Grafik 4" descr="Ein Bild, das Screenshot, Diagramm, Rechteck,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06238" name="Grafik 4" descr="Ein Bild, das Screenshot, Diagramm, Rechteck, Schrif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9985" cy="1296670"/>
                    </a:xfrm>
                    <a:prstGeom prst="rect">
                      <a:avLst/>
                    </a:prstGeom>
                  </pic:spPr>
                </pic:pic>
              </a:graphicData>
            </a:graphic>
            <wp14:sizeRelH relativeFrom="margin">
              <wp14:pctWidth>0</wp14:pctWidth>
            </wp14:sizeRelH>
            <wp14:sizeRelV relativeFrom="margin">
              <wp14:pctHeight>0</wp14:pctHeight>
            </wp14:sizeRelV>
          </wp:anchor>
        </w:drawing>
      </w:r>
      <w:r w:rsidRPr="001A124A">
        <w:rPr>
          <w:rFonts w:asciiTheme="minorHAnsi" w:eastAsiaTheme="minorEastAsia" w:hAnsiTheme="minorHAnsi" w:cstheme="minorHAnsi"/>
          <w:lang w:val="en-US"/>
        </w:rPr>
        <w:t>The Deutsch Algorithm can be easily implemented using the Quantum Composer with the following circuit:</w:t>
      </w:r>
    </w:p>
    <w:p w14:paraId="2122568B" w14:textId="7DFA3B3D" w:rsidR="00050B18" w:rsidRPr="001A124A" w:rsidRDefault="00050B18" w:rsidP="00050B18">
      <w:pPr>
        <w:rPr>
          <w:rFonts w:asciiTheme="minorHAnsi" w:eastAsiaTheme="minorEastAsia" w:hAnsiTheme="minorHAnsi" w:cstheme="minorHAnsi"/>
          <w:lang w:val="en-US"/>
        </w:rPr>
      </w:pPr>
    </w:p>
    <w:p w14:paraId="3D5ED0C3" w14:textId="5A4B7389" w:rsidR="00050B18" w:rsidRPr="001A124A" w:rsidRDefault="00050B18" w:rsidP="00050B18">
      <w:pPr>
        <w:rPr>
          <w:rFonts w:asciiTheme="minorHAnsi" w:eastAsiaTheme="minorEastAsia" w:hAnsiTheme="minorHAnsi" w:cstheme="minorHAnsi"/>
          <w:lang w:val="en-US"/>
        </w:rPr>
      </w:pPr>
    </w:p>
    <w:p w14:paraId="797BA081" w14:textId="088DFA28" w:rsidR="00050B18" w:rsidRPr="001A124A" w:rsidRDefault="00050B18" w:rsidP="00050B18">
      <w:pPr>
        <w:rPr>
          <w:rFonts w:asciiTheme="minorHAnsi" w:eastAsiaTheme="minorEastAsia" w:hAnsiTheme="minorHAnsi" w:cstheme="minorHAnsi"/>
          <w:lang w:val="en-US"/>
        </w:rPr>
      </w:pPr>
    </w:p>
    <w:p w14:paraId="16C962A3" w14:textId="77777777" w:rsidR="00050B18" w:rsidRPr="001A124A" w:rsidRDefault="00050B18" w:rsidP="00050B18">
      <w:pPr>
        <w:rPr>
          <w:rFonts w:asciiTheme="minorHAnsi" w:eastAsiaTheme="minorEastAsia" w:hAnsiTheme="minorHAnsi" w:cstheme="minorHAnsi"/>
          <w:lang w:val="en-US"/>
        </w:rPr>
      </w:pPr>
    </w:p>
    <w:p w14:paraId="46D9BEBD" w14:textId="77777777" w:rsidR="00050B18" w:rsidRPr="001A124A" w:rsidRDefault="00050B18" w:rsidP="00050B18">
      <w:pPr>
        <w:rPr>
          <w:rFonts w:asciiTheme="minorHAnsi" w:eastAsiaTheme="minorEastAsia" w:hAnsiTheme="minorHAnsi" w:cstheme="minorHAnsi"/>
          <w:lang w:val="en-US"/>
        </w:rPr>
      </w:pPr>
    </w:p>
    <w:p w14:paraId="378624F1" w14:textId="52AA2DC9" w:rsidR="00050B18" w:rsidRPr="001A124A" w:rsidRDefault="00050B18" w:rsidP="00050B18">
      <w:pPr>
        <w:rPr>
          <w:rFonts w:asciiTheme="minorHAnsi" w:eastAsiaTheme="minorEastAsia" w:hAnsiTheme="minorHAnsi" w:cstheme="minorHAnsi"/>
          <w:lang w:val="en-US"/>
        </w:rPr>
      </w:pPr>
      <w:r w:rsidRPr="001A124A">
        <w:rPr>
          <w:rFonts w:asciiTheme="minorHAnsi" w:eastAsiaTheme="minorEastAsia" w:hAnsiTheme="minorHAnsi" w:cstheme="minorHAnsi"/>
          <w:lang w:val="en-US"/>
        </w:rPr>
        <w:t>In the following tasks, you will model and test the algorithm with the quantum composer.</w:t>
      </w:r>
    </w:p>
    <w:p w14:paraId="30441402" w14:textId="77777777" w:rsidR="00050B18" w:rsidRPr="001A124A" w:rsidRDefault="00050B18" w:rsidP="00050B18">
      <w:pPr>
        <w:jc w:val="both"/>
        <w:rPr>
          <w:rFonts w:asciiTheme="minorHAnsi" w:eastAsiaTheme="minorEastAsia" w:hAnsiTheme="minorHAnsi" w:cstheme="minorHAnsi"/>
          <w:lang w:val="en-US"/>
        </w:rPr>
      </w:pPr>
      <w:r w:rsidRPr="001A124A">
        <w:rPr>
          <w:rFonts w:asciiTheme="minorHAnsi" w:eastAsiaTheme="minorEastAsia" w:hAnsiTheme="minorHAnsi" w:cstheme="minorHAnsi"/>
          <w:b/>
          <w:bCs/>
          <w:lang w:val="en-US"/>
        </w:rPr>
        <w:t xml:space="preserve">7. </w:t>
      </w:r>
      <w:r w:rsidRPr="001A124A">
        <w:rPr>
          <w:rFonts w:asciiTheme="minorHAnsi" w:eastAsiaTheme="minorEastAsia" w:hAnsiTheme="minorHAnsi" w:cstheme="minorHAnsi"/>
          <w:lang w:val="en-US"/>
        </w:rPr>
        <w:t>First, you need to model the constant and balanced functions using the quantum composer. These functions can be represented using specific configurations of quantum gates.</w:t>
      </w:r>
    </w:p>
    <w:p w14:paraId="3EC05E21" w14:textId="77777777" w:rsidR="00050B18" w:rsidRPr="001A124A" w:rsidRDefault="00050B18" w:rsidP="00050B18">
      <w:pPr>
        <w:jc w:val="both"/>
        <w:rPr>
          <w:rFonts w:asciiTheme="minorHAnsi" w:eastAsiaTheme="minorEastAsia" w:hAnsiTheme="minorHAnsi" w:cstheme="minorHAnsi"/>
          <w:lang w:val="en-US"/>
        </w:rPr>
      </w:pPr>
      <w:r w:rsidRPr="001A124A">
        <w:rPr>
          <w:rFonts w:asciiTheme="minorHAnsi" w:eastAsiaTheme="minorEastAsia" w:hAnsiTheme="minorHAnsi" w:cstheme="minorHAnsi"/>
          <w:lang w:val="en-US"/>
        </w:rPr>
        <w:t xml:space="preserve">Consider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q</m:t>
            </m:r>
          </m:e>
          <m:sub>
            <m:r>
              <w:rPr>
                <w:rFonts w:ascii="Cambria Math" w:eastAsiaTheme="minorEastAsia" w:hAnsi="Cambria Math" w:cstheme="minorHAnsi"/>
                <w:lang w:val="en-US"/>
              </w:rPr>
              <m:t>0</m:t>
            </m:r>
          </m:sub>
        </m:sSub>
      </m:oMath>
      <w:r w:rsidRPr="001A124A">
        <w:rPr>
          <w:rFonts w:asciiTheme="minorHAnsi" w:eastAsiaTheme="minorEastAsia" w:hAnsiTheme="minorHAnsi" w:cstheme="minorHAnsi"/>
          <w:lang w:val="en-US"/>
        </w:rPr>
        <w:t xml:space="preserve"> as the input qubit (the </w:t>
      </w:r>
      <m:oMath>
        <m:r>
          <w:rPr>
            <w:rFonts w:ascii="Cambria Math" w:eastAsiaTheme="minorEastAsia" w:hAnsi="Cambria Math" w:cstheme="minorHAnsi"/>
            <w:lang w:val="en-US"/>
          </w:rPr>
          <m:t>x</m:t>
        </m:r>
      </m:oMath>
      <w:r w:rsidRPr="001A124A">
        <w:rPr>
          <w:rFonts w:asciiTheme="minorHAnsi" w:eastAsiaTheme="minorEastAsia" w:hAnsiTheme="minorHAnsi" w:cstheme="minorHAnsi"/>
          <w:lang w:val="en-US"/>
        </w:rPr>
        <w:t xml:space="preserve">-value of </w:t>
      </w:r>
      <m:oMath>
        <m:r>
          <w:rPr>
            <w:rFonts w:ascii="Cambria Math" w:eastAsiaTheme="minorEastAsia" w:hAnsi="Cambria Math" w:cstheme="minorHAnsi"/>
            <w:lang w:val="en-US"/>
          </w:rPr>
          <m:t>f(x)</m:t>
        </m:r>
      </m:oMath>
      <w:r w:rsidRPr="001A124A">
        <w:rPr>
          <w:rFonts w:asciiTheme="minorHAnsi" w:eastAsiaTheme="minorEastAsia" w:hAnsiTheme="minorHAnsi" w:cstheme="minorHAnsi"/>
          <w:lang w:val="en-US"/>
        </w:rPr>
        <w:t>) and</w:t>
      </w:r>
      <w:r w:rsidRPr="001A124A">
        <w:rPr>
          <w:rFonts w:asciiTheme="minorHAnsi" w:eastAsiaTheme="minorEastAsia" w:hAnsiTheme="minorHAnsi" w:cstheme="minorHAnsi"/>
          <w:b/>
          <w:bCs/>
          <w:lang w:val="en-US"/>
        </w:rPr>
        <w:t xml:space="preserve"> </w:t>
      </w:r>
      <w:r w:rsidRPr="001A124A">
        <w:rPr>
          <w:rFonts w:asciiTheme="minorHAnsi" w:eastAsiaTheme="minorEastAsia" w:hAnsiTheme="minorHAnsi" w:cstheme="minorHAnsi"/>
          <w:lang w:val="en-US"/>
        </w:rPr>
        <w:t>observe how the value of the second register changes after applying the gates specified. The final state of the second register represents the output of</w:t>
      </w:r>
      <w:r w:rsidRPr="001A124A">
        <w:rPr>
          <w:rFonts w:asciiTheme="minorHAnsi" w:eastAsiaTheme="minorEastAsia" w:hAnsiTheme="minorHAnsi" w:cstheme="minorHAnsi"/>
          <w:b/>
          <w:bCs/>
          <w:lang w:val="en-US"/>
        </w:rPr>
        <w:t xml:space="preserve"> </w:t>
      </w:r>
      <m:oMath>
        <m:r>
          <w:rPr>
            <w:rFonts w:ascii="Cambria Math" w:eastAsiaTheme="minorEastAsia" w:hAnsi="Cambria Math" w:cstheme="minorHAnsi"/>
            <w:lang w:val="en-US"/>
          </w:rPr>
          <m:t>f(x)</m:t>
        </m:r>
      </m:oMath>
      <w:r w:rsidRPr="001A124A">
        <w:rPr>
          <w:rFonts w:asciiTheme="minorHAnsi" w:eastAsiaTheme="minorEastAsia" w:hAnsiTheme="minorHAnsi" w:cstheme="minorHAnsi"/>
          <w:lang w:val="en-US"/>
        </w:rPr>
        <w:t>.</w:t>
      </w:r>
    </w:p>
    <w:p w14:paraId="74E7E3D0" w14:textId="77777777" w:rsidR="00050B18" w:rsidRPr="001A124A" w:rsidRDefault="00050B18" w:rsidP="00050B18">
      <w:pPr>
        <w:jc w:val="both"/>
        <w:rPr>
          <w:rFonts w:asciiTheme="minorHAnsi" w:eastAsiaTheme="minorEastAsia" w:hAnsiTheme="minorHAnsi" w:cstheme="minorHAnsi"/>
          <w:lang w:val="en-US"/>
        </w:rPr>
      </w:pPr>
      <w:r w:rsidRPr="001A124A">
        <w:rPr>
          <w:rFonts w:asciiTheme="minorHAnsi" w:eastAsiaTheme="minorEastAsia" w:hAnsiTheme="minorHAnsi" w:cstheme="minorHAnsi"/>
          <w:noProof/>
          <w:lang w:val="en-US"/>
        </w:rPr>
        <w:drawing>
          <wp:anchor distT="0" distB="0" distL="114300" distR="114300" simplePos="0" relativeHeight="251676672" behindDoc="0" locked="0" layoutInCell="1" allowOverlap="1" wp14:anchorId="172683A3" wp14:editId="3B94CDDF">
            <wp:simplePos x="0" y="0"/>
            <wp:positionH relativeFrom="column">
              <wp:posOffset>1736725</wp:posOffset>
            </wp:positionH>
            <wp:positionV relativeFrom="paragraph">
              <wp:posOffset>427355</wp:posOffset>
            </wp:positionV>
            <wp:extent cx="2689860" cy="1986280"/>
            <wp:effectExtent l="0" t="0" r="0" b="0"/>
            <wp:wrapSquare wrapText="bothSides"/>
            <wp:docPr id="334559817" name="Grafik 1" descr="Ein Bild, das Screenshot,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59817" name="Grafik 1" descr="Ein Bild, das Screenshot, Diagramm, Reihe, Design enthält.&#10;&#10;Automatisch generierte Beschreibung"/>
                    <pic:cNvPicPr/>
                  </pic:nvPicPr>
                  <pic:blipFill>
                    <a:blip r:embed="rId15">
                      <a:extLst>
                        <a:ext uri="{28A0092B-C50C-407E-A947-70E740481C1C}">
                          <a14:useLocalDpi xmlns:a14="http://schemas.microsoft.com/office/drawing/2010/main" val="0"/>
                        </a:ext>
                      </a:extLst>
                    </a:blip>
                    <a:stretch>
                      <a:fillRect/>
                    </a:stretch>
                  </pic:blipFill>
                  <pic:spPr>
                    <a:xfrm>
                      <a:off x="0" y="0"/>
                      <a:ext cx="2689860" cy="1986280"/>
                    </a:xfrm>
                    <a:prstGeom prst="rect">
                      <a:avLst/>
                    </a:prstGeom>
                  </pic:spPr>
                </pic:pic>
              </a:graphicData>
            </a:graphic>
            <wp14:sizeRelH relativeFrom="margin">
              <wp14:pctWidth>0</wp14:pctWidth>
            </wp14:sizeRelH>
            <wp14:sizeRelV relativeFrom="margin">
              <wp14:pctHeight>0</wp14:pctHeight>
            </wp14:sizeRelV>
          </wp:anchor>
        </w:drawing>
      </w:r>
      <w:r w:rsidRPr="001A124A">
        <w:rPr>
          <w:rFonts w:asciiTheme="minorHAnsi" w:eastAsiaTheme="minorEastAsia" w:hAnsiTheme="minorHAnsi" w:cstheme="minorHAnsi"/>
          <w:lang w:val="en-US"/>
        </w:rPr>
        <w:t xml:space="preserve">Below are the gate configurations for the functions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1</m:t>
            </m:r>
          </m:sub>
        </m:sSub>
      </m:oMath>
      <w:r w:rsidRPr="001A124A">
        <w:rPr>
          <w:rFonts w:asciiTheme="minorHAnsi" w:eastAsiaTheme="minorEastAsia" w:hAnsiTheme="minorHAnsi" w:cstheme="minorHAnsi"/>
          <w:lang w:val="en-US"/>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2</m:t>
            </m:r>
          </m:sub>
        </m:sSub>
      </m:oMath>
      <w:r w:rsidRPr="001A124A">
        <w:rPr>
          <w:rFonts w:asciiTheme="minorHAnsi" w:eastAsiaTheme="minorEastAsia" w:hAnsiTheme="minorHAnsi" w:cstheme="minorHAnsi"/>
          <w:lang w:val="en-US"/>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3</m:t>
            </m:r>
          </m:sub>
        </m:sSub>
      </m:oMath>
      <w:r w:rsidRPr="001A124A">
        <w:rPr>
          <w:rFonts w:asciiTheme="minorHAnsi" w:eastAsiaTheme="minorEastAsia" w:hAnsiTheme="minorHAnsi" w:cstheme="minorHAnsi"/>
          <w:lang w:val="en-US"/>
        </w:rPr>
        <w:t xml:space="preserve"> and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4</m:t>
            </m:r>
          </m:sub>
        </m:sSub>
      </m:oMath>
      <w:r w:rsidRPr="001A124A">
        <w:rPr>
          <w:rFonts w:asciiTheme="minorHAnsi" w:eastAsiaTheme="minorEastAsia" w:hAnsiTheme="minorHAnsi" w:cstheme="minorHAnsi"/>
          <w:color w:val="0D0D0D"/>
          <w:shd w:val="clear" w:color="auto" w:fill="FFFFFF"/>
          <w:lang w:val="en-US"/>
        </w:rPr>
        <w:t>. Each configuration corresponds to one of these functions:</w:t>
      </w:r>
    </w:p>
    <w:p w14:paraId="7F1B9BDE" w14:textId="77777777" w:rsidR="00050B18" w:rsidRPr="001A124A" w:rsidRDefault="00050B18" w:rsidP="00050B18">
      <w:pPr>
        <w:rPr>
          <w:rFonts w:asciiTheme="minorHAnsi" w:eastAsiaTheme="minorEastAsia" w:hAnsiTheme="minorHAnsi" w:cstheme="minorHAnsi"/>
          <w:lang w:val="en-US"/>
        </w:rPr>
      </w:pPr>
    </w:p>
    <w:p w14:paraId="613796D9" w14:textId="77777777" w:rsidR="00050B18" w:rsidRPr="001A124A" w:rsidRDefault="00050B18" w:rsidP="00050B18">
      <w:pPr>
        <w:rPr>
          <w:rFonts w:asciiTheme="minorHAnsi" w:eastAsiaTheme="minorEastAsia" w:hAnsiTheme="minorHAnsi" w:cstheme="minorHAnsi"/>
          <w:lang w:val="en-US"/>
        </w:rPr>
      </w:pPr>
    </w:p>
    <w:p w14:paraId="2CA2DEC5" w14:textId="77777777" w:rsidR="00050B18" w:rsidRPr="001A124A" w:rsidRDefault="00050B18" w:rsidP="00050B18">
      <w:pPr>
        <w:rPr>
          <w:rFonts w:asciiTheme="minorHAnsi" w:eastAsiaTheme="minorEastAsia" w:hAnsiTheme="minorHAnsi" w:cstheme="minorHAnsi"/>
          <w:lang w:val="en-US"/>
        </w:rPr>
      </w:pPr>
    </w:p>
    <w:p w14:paraId="7F490088" w14:textId="77777777" w:rsidR="00050B18" w:rsidRPr="001A124A" w:rsidRDefault="00050B18" w:rsidP="00050B18">
      <w:pPr>
        <w:rPr>
          <w:rFonts w:asciiTheme="minorHAnsi" w:eastAsiaTheme="minorEastAsia" w:hAnsiTheme="minorHAnsi" w:cstheme="minorHAnsi"/>
          <w:lang w:val="en-US"/>
        </w:rPr>
      </w:pPr>
    </w:p>
    <w:p w14:paraId="2EA660DC" w14:textId="77777777" w:rsidR="00050B18" w:rsidRPr="001A124A" w:rsidRDefault="00050B18" w:rsidP="00050B18">
      <w:pPr>
        <w:rPr>
          <w:rFonts w:asciiTheme="minorHAnsi" w:eastAsiaTheme="minorEastAsia" w:hAnsiTheme="minorHAnsi" w:cstheme="minorHAnsi"/>
          <w:lang w:val="en-US"/>
        </w:rPr>
      </w:pPr>
    </w:p>
    <w:p w14:paraId="3FDEB0B6" w14:textId="77777777" w:rsidR="00050B18" w:rsidRPr="001A124A" w:rsidRDefault="00050B18" w:rsidP="00050B18">
      <w:pPr>
        <w:rPr>
          <w:rFonts w:asciiTheme="minorHAnsi" w:eastAsiaTheme="minorEastAsia" w:hAnsiTheme="minorHAnsi" w:cstheme="minorHAnsi"/>
          <w:lang w:val="en-US"/>
        </w:rPr>
      </w:pPr>
    </w:p>
    <w:p w14:paraId="4C8E4B82" w14:textId="77777777" w:rsidR="00050B18" w:rsidRPr="001A124A" w:rsidRDefault="00050B18" w:rsidP="00050B18">
      <w:pPr>
        <w:rPr>
          <w:rFonts w:asciiTheme="minorHAnsi" w:eastAsiaTheme="minorEastAsia" w:hAnsiTheme="minorHAnsi" w:cstheme="minorHAnsi"/>
          <w:lang w:val="en-US"/>
        </w:rPr>
      </w:pPr>
    </w:p>
    <w:p w14:paraId="63BD1CBB" w14:textId="73ED3FF0" w:rsidR="00050B18" w:rsidRPr="001A124A" w:rsidRDefault="00050B18" w:rsidP="00050B18">
      <w:pPr>
        <w:rPr>
          <w:rFonts w:asciiTheme="minorHAnsi" w:eastAsiaTheme="minorEastAsia" w:hAnsiTheme="minorHAnsi" w:cstheme="minorHAnsi"/>
          <w:lang w:val="en-US"/>
        </w:rPr>
      </w:pPr>
      <w:r w:rsidRPr="001A124A">
        <w:rPr>
          <w:rFonts w:asciiTheme="minorHAnsi" w:eastAsiaTheme="minorEastAsia" w:hAnsiTheme="minorHAnsi" w:cstheme="minorHAnsi"/>
          <w:lang w:val="en-US"/>
        </w:rPr>
        <w:t xml:space="preserve">Match each of the functions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1</m:t>
            </m:r>
          </m:sub>
        </m:sSub>
      </m:oMath>
      <w:r w:rsidRPr="001A124A">
        <w:rPr>
          <w:rFonts w:asciiTheme="minorHAnsi" w:eastAsiaTheme="minorEastAsia" w:hAnsiTheme="minorHAnsi" w:cstheme="minorHAnsi"/>
          <w:lang w:val="en-US"/>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2</m:t>
            </m:r>
          </m:sub>
        </m:sSub>
      </m:oMath>
      <w:r w:rsidRPr="001A124A">
        <w:rPr>
          <w:rFonts w:asciiTheme="minorHAnsi" w:eastAsiaTheme="minorEastAsia" w:hAnsiTheme="minorHAnsi" w:cstheme="minorHAnsi"/>
          <w:lang w:val="en-US"/>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3</m:t>
            </m:r>
          </m:sub>
        </m:sSub>
      </m:oMath>
      <w:r w:rsidRPr="001A124A">
        <w:rPr>
          <w:rFonts w:asciiTheme="minorHAnsi" w:eastAsiaTheme="minorEastAsia" w:hAnsiTheme="minorHAnsi" w:cstheme="minorHAnsi"/>
          <w:lang w:val="en-US"/>
        </w:rPr>
        <w:t xml:space="preserve"> and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4</m:t>
            </m:r>
          </m:sub>
        </m:sSub>
      </m:oMath>
      <w:r w:rsidRPr="001A124A">
        <w:rPr>
          <w:rFonts w:asciiTheme="minorHAnsi" w:eastAsiaTheme="minorEastAsia" w:hAnsiTheme="minorHAnsi" w:cstheme="minorHAnsi"/>
          <w:lang w:val="en-US"/>
        </w:rPr>
        <w:t xml:space="preserve"> with the correct circuit.</w:t>
      </w:r>
    </w:p>
    <w:p w14:paraId="690411D7" w14:textId="77777777" w:rsidR="00050B18" w:rsidRPr="001A124A" w:rsidRDefault="00050B18" w:rsidP="00050B18">
      <w:pPr>
        <w:rPr>
          <w:rFonts w:asciiTheme="minorHAnsi" w:eastAsiaTheme="minorEastAsia" w:hAnsiTheme="minorHAnsi" w:cstheme="minorHAnsi"/>
          <w:lang w:val="en-US"/>
        </w:rPr>
      </w:pPr>
      <w:r w:rsidRPr="001A124A">
        <w:rPr>
          <w:rFonts w:asciiTheme="minorHAnsi" w:eastAsiaTheme="minorEastAsia" w:hAnsiTheme="minorHAnsi" w:cstheme="minorHAnsi"/>
          <w:b/>
          <w:bCs/>
          <w:lang w:val="en-US"/>
        </w:rPr>
        <w:t>8</w:t>
      </w:r>
      <w:r w:rsidRPr="001A124A">
        <w:rPr>
          <w:rFonts w:asciiTheme="minorHAnsi" w:eastAsiaTheme="minorEastAsia" w:hAnsiTheme="minorHAnsi" w:cstheme="minorHAnsi"/>
          <w:lang w:val="en-US"/>
        </w:rPr>
        <w:t xml:space="preserve">. Explain why the following part of the circuit </w:t>
      </w:r>
    </w:p>
    <w:p w14:paraId="5C2D5220" w14:textId="77777777" w:rsidR="00050B18" w:rsidRPr="001A124A" w:rsidRDefault="00050B18" w:rsidP="00050B18">
      <w:pPr>
        <w:rPr>
          <w:rFonts w:asciiTheme="minorHAnsi" w:eastAsiaTheme="minorEastAsia" w:hAnsiTheme="minorHAnsi" w:cstheme="minorHAnsi"/>
          <w:lang w:val="en-US"/>
        </w:rPr>
      </w:pPr>
      <w:r w:rsidRPr="001A124A">
        <w:rPr>
          <w:rFonts w:asciiTheme="minorHAnsi" w:eastAsiaTheme="minorEastAsia" w:hAnsiTheme="minorHAnsi" w:cstheme="minorHAnsi"/>
          <w:noProof/>
        </w:rPr>
        <w:drawing>
          <wp:anchor distT="0" distB="0" distL="114300" distR="114300" simplePos="0" relativeHeight="251673600" behindDoc="0" locked="0" layoutInCell="1" allowOverlap="1" wp14:anchorId="56AAACB1" wp14:editId="6CAFE37B">
            <wp:simplePos x="0" y="0"/>
            <wp:positionH relativeFrom="column">
              <wp:posOffset>1645285</wp:posOffset>
            </wp:positionH>
            <wp:positionV relativeFrom="paragraph">
              <wp:posOffset>33655</wp:posOffset>
            </wp:positionV>
            <wp:extent cx="1875155" cy="617220"/>
            <wp:effectExtent l="0" t="0" r="0" b="0"/>
            <wp:wrapSquare wrapText="bothSides"/>
            <wp:docPr id="1103290710" name="Grafik 5" descr="Ein Bild, das Symbol,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90710" name="Grafik 5" descr="Ein Bild, das Symbol, Schrift, Logo, Grafiken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5155" cy="617220"/>
                    </a:xfrm>
                    <a:prstGeom prst="rect">
                      <a:avLst/>
                    </a:prstGeom>
                  </pic:spPr>
                </pic:pic>
              </a:graphicData>
            </a:graphic>
            <wp14:sizeRelH relativeFrom="margin">
              <wp14:pctWidth>0</wp14:pctWidth>
            </wp14:sizeRelH>
            <wp14:sizeRelV relativeFrom="margin">
              <wp14:pctHeight>0</wp14:pctHeight>
            </wp14:sizeRelV>
          </wp:anchor>
        </w:drawing>
      </w:r>
    </w:p>
    <w:p w14:paraId="51B47A7A" w14:textId="77777777" w:rsidR="00050B18" w:rsidRPr="001A124A" w:rsidRDefault="00050B18" w:rsidP="00050B18">
      <w:pPr>
        <w:rPr>
          <w:rFonts w:asciiTheme="minorHAnsi" w:eastAsiaTheme="minorEastAsia" w:hAnsiTheme="minorHAnsi" w:cstheme="minorHAnsi"/>
          <w:b/>
          <w:bCs/>
          <w:lang w:val="en-US"/>
        </w:rPr>
      </w:pPr>
    </w:p>
    <w:p w14:paraId="13CB86E5" w14:textId="77777777" w:rsidR="00050B18" w:rsidRPr="001A124A" w:rsidRDefault="00050B18" w:rsidP="00050B18">
      <w:pPr>
        <w:rPr>
          <w:rFonts w:asciiTheme="minorHAnsi" w:eastAsiaTheme="minorEastAsia" w:hAnsiTheme="minorHAnsi" w:cstheme="minorHAnsi"/>
          <w:b/>
          <w:bCs/>
          <w:lang w:val="en-US"/>
        </w:rPr>
      </w:pPr>
    </w:p>
    <w:p w14:paraId="0202BA3D" w14:textId="77777777" w:rsidR="00050B18" w:rsidRPr="001A124A" w:rsidRDefault="00050B18" w:rsidP="00050B18">
      <w:pPr>
        <w:rPr>
          <w:rFonts w:asciiTheme="minorHAnsi" w:eastAsiaTheme="minorEastAsia" w:hAnsiTheme="minorHAnsi" w:cstheme="minorHAnsi"/>
          <w:lang w:val="en-US"/>
        </w:rPr>
      </w:pPr>
      <w:r w:rsidRPr="001A124A">
        <w:rPr>
          <w:rFonts w:asciiTheme="minorHAnsi" w:eastAsiaTheme="minorEastAsia" w:hAnsiTheme="minorHAnsi" w:cstheme="minorHAnsi"/>
          <w:lang w:val="en-US"/>
        </w:rPr>
        <w:t>results in the state</w:t>
      </w:r>
      <w:r w:rsidRPr="001A124A">
        <w:rPr>
          <w:rFonts w:asciiTheme="minorHAnsi" w:eastAsiaTheme="minorEastAsia" w:hAnsiTheme="minorHAnsi" w:cstheme="minorHAnsi"/>
          <w:b/>
          <w:bCs/>
          <w:lang w:val="en-US"/>
        </w:rPr>
        <w:t xml:space="preserve"> </w:t>
      </w:r>
      <m:oMath>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p>
    <w:p w14:paraId="534C69A5" w14:textId="131048E8" w:rsidR="005316AD" w:rsidRDefault="00050B18" w:rsidP="001A124A">
      <w:pPr>
        <w:jc w:val="both"/>
        <w:rPr>
          <w:rFonts w:asciiTheme="minorHAnsi" w:eastAsiaTheme="minorEastAsia" w:hAnsiTheme="minorHAnsi" w:cstheme="minorHAnsi"/>
          <w:lang w:val="en-US"/>
        </w:rPr>
      </w:pPr>
      <w:r w:rsidRPr="001A124A">
        <w:rPr>
          <w:rFonts w:asciiTheme="minorHAnsi" w:eastAsiaTheme="minorEastAsia" w:hAnsiTheme="minorHAnsi" w:cstheme="minorHAnsi"/>
          <w:b/>
          <w:bCs/>
          <w:lang w:val="en-US"/>
        </w:rPr>
        <w:t>9.</w:t>
      </w:r>
      <w:r w:rsidRPr="001A124A">
        <w:rPr>
          <w:rFonts w:asciiTheme="minorHAnsi" w:eastAsiaTheme="minorEastAsia" w:hAnsiTheme="minorHAnsi" w:cstheme="minorHAnsi"/>
          <w:lang w:val="en-US"/>
        </w:rPr>
        <w:t xml:space="preserve"> Now, you're ready to experiment with the quantum composer. Choose one of the representations of the functions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1</m:t>
            </m:r>
          </m:sub>
        </m:sSub>
      </m:oMath>
      <w:r w:rsidRPr="001A124A">
        <w:rPr>
          <w:rFonts w:asciiTheme="minorHAnsi" w:eastAsiaTheme="minorEastAsia" w:hAnsiTheme="minorHAnsi" w:cstheme="minorHAnsi"/>
          <w:lang w:val="en-US"/>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2</m:t>
            </m:r>
          </m:sub>
        </m:sSub>
      </m:oMath>
      <w:r w:rsidRPr="001A124A">
        <w:rPr>
          <w:rFonts w:asciiTheme="minorHAnsi" w:eastAsiaTheme="minorEastAsia" w:hAnsiTheme="minorHAnsi" w:cstheme="minorHAnsi"/>
          <w:lang w:val="en-US"/>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3</m:t>
            </m:r>
          </m:sub>
        </m:sSub>
      </m:oMath>
      <w:r w:rsidRPr="001A124A">
        <w:rPr>
          <w:rFonts w:asciiTheme="minorHAnsi" w:eastAsiaTheme="minorEastAsia" w:hAnsiTheme="minorHAnsi" w:cstheme="minorHAnsi"/>
          <w:lang w:val="en-US"/>
        </w:rPr>
        <w:t xml:space="preserve"> or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en-US"/>
              </w:rPr>
              <m:t>4</m:t>
            </m:r>
          </m:sub>
        </m:sSub>
      </m:oMath>
      <w:r w:rsidRPr="001A124A">
        <w:rPr>
          <w:rFonts w:asciiTheme="minorHAnsi" w:eastAsiaTheme="minorEastAsia" w:hAnsiTheme="minorHAnsi" w:cstheme="minorHAnsi"/>
          <w:lang w:val="en-US"/>
        </w:rPr>
        <w:t xml:space="preserve"> , implement the circuit in the quantum composer, and verify if the algorithm works as expected</w:t>
      </w:r>
      <w:r w:rsidR="001A124A">
        <w:rPr>
          <w:rFonts w:asciiTheme="minorHAnsi" w:eastAsiaTheme="minorEastAsia" w:hAnsiTheme="minorHAnsi" w:cstheme="minorHAnsi"/>
          <w:lang w:val="en-US"/>
        </w:rPr>
        <w:t>.</w:t>
      </w:r>
    </w:p>
    <w:p w14:paraId="13CC27DA" w14:textId="77777777" w:rsidR="00DA17E0" w:rsidRDefault="00DA17E0" w:rsidP="001A124A">
      <w:pPr>
        <w:jc w:val="both"/>
        <w:rPr>
          <w:rFonts w:asciiTheme="minorHAnsi" w:eastAsiaTheme="minorEastAsia" w:hAnsiTheme="minorHAnsi" w:cstheme="minorHAnsi"/>
          <w:lang w:val="en-US"/>
        </w:rPr>
      </w:pPr>
    </w:p>
    <w:p w14:paraId="15D34454" w14:textId="77777777" w:rsidR="00DA17E0" w:rsidRDefault="00DA17E0" w:rsidP="001A124A">
      <w:pPr>
        <w:jc w:val="both"/>
        <w:rPr>
          <w:rFonts w:asciiTheme="minorHAnsi" w:eastAsiaTheme="minorEastAsia" w:hAnsiTheme="minorHAnsi" w:cstheme="minorHAnsi"/>
          <w:lang w:val="en-US"/>
        </w:rPr>
      </w:pPr>
    </w:p>
    <w:p w14:paraId="183B6EF8" w14:textId="77777777" w:rsidR="00DA17E0" w:rsidRDefault="00DA17E0" w:rsidP="00DA17E0">
      <w:pPr>
        <w:pStyle w:val="berschrift2"/>
      </w:pPr>
      <w:r>
        <w:lastRenderedPageBreak/>
        <w:t>Summary of quantum results</w:t>
      </w:r>
    </w:p>
    <w:p w14:paraId="22459C14" w14:textId="77777777" w:rsidR="005C3EFC" w:rsidRPr="005C3EFC" w:rsidRDefault="005C3EFC" w:rsidP="006F38A9">
      <w:pPr>
        <w:jc w:val="both"/>
        <w:rPr>
          <w:rFonts w:asciiTheme="minorHAnsi" w:hAnsiTheme="minorHAnsi" w:cstheme="minorHAnsi"/>
          <w:color w:val="0D0D0D"/>
          <w:shd w:val="clear" w:color="auto" w:fill="FFFFFF"/>
        </w:rPr>
      </w:pPr>
      <w:r w:rsidRPr="005C3EFC">
        <w:rPr>
          <w:rFonts w:asciiTheme="minorHAnsi" w:hAnsiTheme="minorHAnsi" w:cstheme="minorHAnsi"/>
          <w:color w:val="0D0D0D"/>
          <w:shd w:val="clear" w:color="auto" w:fill="FFFFFF"/>
        </w:rPr>
        <w:t xml:space="preserve">By using superposition, the quantum program can determine whether the function is constant or balanced with just one evaluation of the function. A classical deterministic method needs two evaluations, because it </w:t>
      </w:r>
      <w:proofErr w:type="gramStart"/>
      <w:r w:rsidRPr="005C3EFC">
        <w:rPr>
          <w:rFonts w:asciiTheme="minorHAnsi" w:hAnsiTheme="minorHAnsi" w:cstheme="minorHAnsi"/>
          <w:color w:val="0D0D0D"/>
          <w:shd w:val="clear" w:color="auto" w:fill="FFFFFF"/>
        </w:rPr>
        <w:t>has to</w:t>
      </w:r>
      <w:proofErr w:type="gramEnd"/>
      <w:r w:rsidRPr="005C3EFC">
        <w:rPr>
          <w:rFonts w:asciiTheme="minorHAnsi" w:hAnsiTheme="minorHAnsi" w:cstheme="minorHAnsi"/>
          <w:color w:val="0D0D0D"/>
          <w:shd w:val="clear" w:color="auto" w:fill="FFFFFF"/>
        </w:rPr>
        <w:t xml:space="preserve"> check both input cases separately.</w:t>
      </w:r>
    </w:p>
    <w:p w14:paraId="7397C259" w14:textId="4A546222" w:rsidR="006F38A9" w:rsidRPr="006F38A9" w:rsidRDefault="006F38A9" w:rsidP="006F38A9">
      <w:pPr>
        <w:jc w:val="both"/>
        <w:rPr>
          <w:rFonts w:asciiTheme="minorHAnsi" w:hAnsiTheme="minorHAnsi" w:cstheme="minorHAnsi"/>
          <w:color w:val="0D0D0D"/>
          <w:shd w:val="clear" w:color="auto" w:fill="FFFFFF"/>
          <w:lang w:val="en-US"/>
        </w:rPr>
      </w:pPr>
      <w:r w:rsidRPr="006F38A9">
        <w:rPr>
          <w:rFonts w:asciiTheme="minorHAnsi" w:hAnsiTheme="minorHAnsi" w:cstheme="minorHAnsi"/>
          <w:color w:val="0D0D0D"/>
          <w:shd w:val="clear" w:color="auto" w:fill="FFFFFF"/>
          <w:lang w:val="en-US"/>
        </w:rPr>
        <w:t xml:space="preserve">What makes this especially remarkable is that distinguishing between "constant" and "balanced" is a global property of the function. That </w:t>
      </w:r>
      <w:proofErr w:type="gramStart"/>
      <w:r w:rsidRPr="006F38A9">
        <w:rPr>
          <w:rFonts w:asciiTheme="minorHAnsi" w:hAnsiTheme="minorHAnsi" w:cstheme="minorHAnsi"/>
          <w:color w:val="0D0D0D"/>
          <w:shd w:val="clear" w:color="auto" w:fill="FFFFFF"/>
          <w:lang w:val="en-US"/>
        </w:rPr>
        <w:t>means:</w:t>
      </w:r>
      <w:proofErr w:type="gramEnd"/>
      <w:r w:rsidRPr="006F38A9">
        <w:rPr>
          <w:rFonts w:asciiTheme="minorHAnsi" w:hAnsiTheme="minorHAnsi" w:cstheme="minorHAnsi"/>
          <w:color w:val="0D0D0D"/>
          <w:shd w:val="clear" w:color="auto" w:fill="FFFFFF"/>
          <w:lang w:val="en-US"/>
        </w:rPr>
        <w:t xml:space="preserve"> you cannot recognize it by looking at a single input-output pair. Only by comparing both values, </w:t>
      </w:r>
      <w:proofErr w:type="gramStart"/>
      <w:r w:rsidRPr="006F38A9">
        <w:rPr>
          <w:rFonts w:asciiTheme="minorHAnsi" w:hAnsiTheme="minorHAnsi" w:cstheme="minorHAnsi"/>
          <w:color w:val="0D0D0D"/>
          <w:shd w:val="clear" w:color="auto" w:fill="FFFFFF"/>
          <w:lang w:val="en-US"/>
        </w:rPr>
        <w:t>f(</w:t>
      </w:r>
      <w:proofErr w:type="gramEnd"/>
      <w:r w:rsidRPr="006F38A9">
        <w:rPr>
          <w:rFonts w:asciiTheme="minorHAnsi" w:hAnsiTheme="minorHAnsi" w:cstheme="minorHAnsi"/>
          <w:color w:val="0D0D0D"/>
          <w:shd w:val="clear" w:color="auto" w:fill="FFFFFF"/>
          <w:lang w:val="en-US"/>
        </w:rPr>
        <w:t xml:space="preserve">0) and </w:t>
      </w:r>
      <w:proofErr w:type="gramStart"/>
      <w:r w:rsidRPr="006F38A9">
        <w:rPr>
          <w:rFonts w:asciiTheme="minorHAnsi" w:hAnsiTheme="minorHAnsi" w:cstheme="minorHAnsi"/>
          <w:color w:val="0D0D0D"/>
          <w:shd w:val="clear" w:color="auto" w:fill="FFFFFF"/>
          <w:lang w:val="en-US"/>
        </w:rPr>
        <w:t>f(</w:t>
      </w:r>
      <w:proofErr w:type="gramEnd"/>
      <w:r w:rsidRPr="006F38A9">
        <w:rPr>
          <w:rFonts w:asciiTheme="minorHAnsi" w:hAnsiTheme="minorHAnsi" w:cstheme="minorHAnsi"/>
          <w:color w:val="0D0D0D"/>
          <w:shd w:val="clear" w:color="auto" w:fill="FFFFFF"/>
          <w:lang w:val="en-US"/>
        </w:rPr>
        <w:t>1), can you decide. A classical algorithm must therefore query both values separately.</w:t>
      </w:r>
    </w:p>
    <w:p w14:paraId="2007D6FB" w14:textId="77777777" w:rsidR="006F38A9" w:rsidRPr="006F38A9" w:rsidRDefault="006F38A9" w:rsidP="006F38A9">
      <w:pPr>
        <w:jc w:val="both"/>
        <w:rPr>
          <w:rFonts w:asciiTheme="minorHAnsi" w:hAnsiTheme="minorHAnsi" w:cstheme="minorHAnsi"/>
          <w:color w:val="0D0D0D"/>
          <w:shd w:val="clear" w:color="auto" w:fill="FFFFFF"/>
          <w:lang w:val="en-US"/>
        </w:rPr>
      </w:pPr>
      <w:r w:rsidRPr="006F38A9">
        <w:rPr>
          <w:rFonts w:asciiTheme="minorHAnsi" w:hAnsiTheme="minorHAnsi" w:cstheme="minorHAnsi"/>
          <w:color w:val="0D0D0D"/>
          <w:shd w:val="clear" w:color="auto" w:fill="FFFFFF"/>
          <w:lang w:val="en-US"/>
        </w:rPr>
        <w:t>In contrast, a quantum algorithm like the Deutsch algorithm uses superposition and interference to evaluate both inputs simultaneously. This allows it to analyze the global structure of the function in a single computational step. The measurement process then yields exactly one bit of information, which directly reveals the sought-after global property.</w:t>
      </w:r>
    </w:p>
    <w:p w14:paraId="67CF1E64" w14:textId="77777777" w:rsidR="006F38A9" w:rsidRPr="006F38A9" w:rsidRDefault="006F38A9" w:rsidP="006F38A9">
      <w:pPr>
        <w:jc w:val="both"/>
        <w:rPr>
          <w:rFonts w:asciiTheme="minorHAnsi" w:hAnsiTheme="minorHAnsi" w:cstheme="minorHAnsi"/>
          <w:color w:val="0D0D0D"/>
          <w:shd w:val="clear" w:color="auto" w:fill="FFFFFF"/>
          <w:lang w:val="en-US"/>
        </w:rPr>
      </w:pPr>
      <w:r w:rsidRPr="006F38A9">
        <w:rPr>
          <w:rFonts w:asciiTheme="minorHAnsi" w:hAnsiTheme="minorHAnsi" w:cstheme="minorHAnsi"/>
          <w:color w:val="0D0D0D"/>
          <w:shd w:val="clear" w:color="auto" w:fill="FFFFFF"/>
          <w:lang w:val="en-US"/>
        </w:rPr>
        <w:t>The Deutsch algorithm also illustrates two important points:</w:t>
      </w:r>
    </w:p>
    <w:p w14:paraId="0FCDDFE9" w14:textId="77777777" w:rsidR="006F38A9" w:rsidRPr="006F38A9" w:rsidRDefault="006F38A9" w:rsidP="006F38A9">
      <w:pPr>
        <w:numPr>
          <w:ilvl w:val="0"/>
          <w:numId w:val="7"/>
        </w:numPr>
        <w:rPr>
          <w:rFonts w:asciiTheme="minorHAnsi" w:hAnsiTheme="minorHAnsi" w:cstheme="minorHAnsi"/>
          <w:color w:val="0D0D0D"/>
          <w:shd w:val="clear" w:color="auto" w:fill="FFFFFF"/>
          <w:lang w:val="en-US"/>
        </w:rPr>
      </w:pPr>
      <w:r w:rsidRPr="006F38A9">
        <w:rPr>
          <w:rFonts w:asciiTheme="minorHAnsi" w:hAnsiTheme="minorHAnsi" w:cstheme="minorHAnsi"/>
          <w:color w:val="0D0D0D"/>
          <w:shd w:val="clear" w:color="auto" w:fill="FFFFFF"/>
          <w:lang w:val="en-US"/>
        </w:rPr>
        <w:t>Quantum computers are not superior in every respect.</w:t>
      </w:r>
      <w:r w:rsidRPr="006F38A9">
        <w:rPr>
          <w:rFonts w:asciiTheme="minorHAnsi" w:hAnsiTheme="minorHAnsi" w:cstheme="minorHAnsi"/>
          <w:color w:val="0D0D0D"/>
          <w:shd w:val="clear" w:color="auto" w:fill="FFFFFF"/>
          <w:lang w:val="en-US"/>
        </w:rPr>
        <w:br/>
        <w:t>The quantum algorithm only decides whether a function is constant or balanced—it does not identify the exact function in the black box. Whether a given problem is suitable for quantum computing must be analyzed on a case-by-case basis.</w:t>
      </w:r>
    </w:p>
    <w:p w14:paraId="6813B19A" w14:textId="77777777" w:rsidR="006F38A9" w:rsidRPr="006F38A9" w:rsidRDefault="006F38A9" w:rsidP="006F38A9">
      <w:pPr>
        <w:numPr>
          <w:ilvl w:val="0"/>
          <w:numId w:val="7"/>
        </w:numPr>
        <w:rPr>
          <w:rFonts w:asciiTheme="minorHAnsi" w:hAnsiTheme="minorHAnsi" w:cstheme="minorHAnsi"/>
          <w:color w:val="0D0D0D"/>
          <w:shd w:val="clear" w:color="auto" w:fill="FFFFFF"/>
          <w:lang w:val="en-US"/>
        </w:rPr>
      </w:pPr>
      <w:r w:rsidRPr="006F38A9">
        <w:rPr>
          <w:rFonts w:asciiTheme="minorHAnsi" w:hAnsiTheme="minorHAnsi" w:cstheme="minorHAnsi"/>
          <w:color w:val="0D0D0D"/>
          <w:shd w:val="clear" w:color="auto" w:fill="FFFFFF"/>
          <w:lang w:val="en-US"/>
        </w:rPr>
        <w:t>The solution lies in the input qubit.</w:t>
      </w:r>
      <w:r w:rsidRPr="006F38A9">
        <w:rPr>
          <w:rFonts w:asciiTheme="minorHAnsi" w:hAnsiTheme="minorHAnsi" w:cstheme="minorHAnsi"/>
          <w:color w:val="0D0D0D"/>
          <w:shd w:val="clear" w:color="auto" w:fill="FFFFFF"/>
          <w:lang w:val="en-US"/>
        </w:rPr>
        <w:br/>
        <w:t>In the end, it is not the output qubit but the input qubit that is measured. During the algorithm, the relevant information is “moved” into this qubit, while the other part of the system loses information. Such information shifts are typical in many quantum algorithms. Often, the solution lies in places we would not intuitively expect.</w:t>
      </w:r>
    </w:p>
    <w:p w14:paraId="5691577B" w14:textId="77777777" w:rsidR="006F38A9" w:rsidRPr="006F38A9" w:rsidRDefault="006F38A9" w:rsidP="006F38A9">
      <w:pPr>
        <w:jc w:val="both"/>
        <w:rPr>
          <w:rFonts w:asciiTheme="minorHAnsi" w:hAnsiTheme="minorHAnsi" w:cstheme="minorHAnsi"/>
          <w:color w:val="0D0D0D"/>
          <w:shd w:val="clear" w:color="auto" w:fill="FFFFFF"/>
          <w:lang w:val="en-US"/>
        </w:rPr>
      </w:pPr>
      <w:r w:rsidRPr="006F38A9">
        <w:rPr>
          <w:rFonts w:asciiTheme="minorHAnsi" w:hAnsiTheme="minorHAnsi" w:cstheme="minorHAnsi"/>
          <w:color w:val="0D0D0D"/>
          <w:shd w:val="clear" w:color="auto" w:fill="FFFFFF"/>
          <w:lang w:val="en-US"/>
        </w:rPr>
        <w:t>Although the Deutsch problem is a rather simple and theoretical construct, it was the first to demonstrate fundamental principles of quantum computing. It paved the way for more powerful quantum algorithms that will be explored in the following lessons.</w:t>
      </w:r>
    </w:p>
    <w:p w14:paraId="0E6372E5" w14:textId="77777777" w:rsidR="00DA17E0" w:rsidRPr="00DA17E0" w:rsidRDefault="00DA17E0" w:rsidP="001A124A">
      <w:pPr>
        <w:jc w:val="both"/>
      </w:pPr>
    </w:p>
    <w:sectPr w:rsidR="00DA17E0" w:rsidRPr="00DA17E0" w:rsidSect="000420CC">
      <w:headerReference w:type="even" r:id="rId17"/>
      <w:headerReference w:type="default" r:id="rId18"/>
      <w:footerReference w:type="even" r:id="rId19"/>
      <w:footerReference w:type="default" r:id="rId20"/>
      <w:headerReference w:type="first" r:id="rId21"/>
      <w:footerReference w:type="first" r:id="rId22"/>
      <w:pgSz w:w="11906" w:h="16838"/>
      <w:pgMar w:top="964" w:right="1276" w:bottom="1134" w:left="992"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6450" w14:textId="77777777" w:rsidR="00944400" w:rsidRDefault="00944400" w:rsidP="003160A6">
      <w:r>
        <w:separator/>
      </w:r>
    </w:p>
  </w:endnote>
  <w:endnote w:type="continuationSeparator" w:id="0">
    <w:p w14:paraId="41BEC531" w14:textId="77777777" w:rsidR="00944400" w:rsidRDefault="00944400"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07D4" w14:textId="77777777" w:rsidR="007D1369" w:rsidRDefault="007D13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45F6" w14:textId="77777777" w:rsidR="007D1369" w:rsidRDefault="007D136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7C2D" w14:textId="77777777" w:rsidR="00944400" w:rsidRDefault="00944400" w:rsidP="003160A6">
      <w:r>
        <w:separator/>
      </w:r>
    </w:p>
  </w:footnote>
  <w:footnote w:type="continuationSeparator" w:id="0">
    <w:p w14:paraId="3C8F3F3E" w14:textId="77777777" w:rsidR="00944400" w:rsidRDefault="00944400"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234F" w14:textId="77777777" w:rsidR="007D1369" w:rsidRDefault="007D13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77777777" w:rsidR="00880467" w:rsidRDefault="009813AD">
    <w:pPr>
      <w:pStyle w:val="Kopfzeile"/>
    </w:pPr>
    <w:r>
      <w:rPr>
        <w:noProof/>
      </w:rPr>
      <w:drawing>
        <wp:anchor distT="0" distB="0" distL="114300" distR="114300" simplePos="0" relativeHeight="251671040" behindDoc="1" locked="1" layoutInCell="1" allowOverlap="1" wp14:anchorId="3B20CF0A" wp14:editId="2E4033C4">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7"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A7BB3"/>
    <w:multiLevelType w:val="hybridMultilevel"/>
    <w:tmpl w:val="D820F21E"/>
    <w:lvl w:ilvl="0" w:tplc="04070017">
      <w:start w:val="1"/>
      <w:numFmt w:val="low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C1696D"/>
    <w:multiLevelType w:val="hybridMultilevel"/>
    <w:tmpl w:val="A5A418DE"/>
    <w:lvl w:ilvl="0" w:tplc="0050493C">
      <w:start w:val="4"/>
      <w:numFmt w:val="lowerLetter"/>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CC557C"/>
    <w:multiLevelType w:val="hybridMultilevel"/>
    <w:tmpl w:val="BD6415C6"/>
    <w:lvl w:ilvl="0" w:tplc="F7B8CF92">
      <w:start w:val="1"/>
      <w:numFmt w:val="decimal"/>
      <w:lvlText w:val="(%1)"/>
      <w:lvlJc w:val="left"/>
      <w:pPr>
        <w:ind w:left="720" w:hanging="360"/>
      </w:pPr>
      <w:rPr>
        <w:rFonts w:ascii="ArialMT" w:hAnsi="ArialMT" w:cs="Segoe UI" w:hint="default"/>
        <w:color w:val="0D0D0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71891"/>
    <w:multiLevelType w:val="hybridMultilevel"/>
    <w:tmpl w:val="46660C34"/>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DF36BE"/>
    <w:multiLevelType w:val="multilevel"/>
    <w:tmpl w:val="AE40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691641">
    <w:abstractNumId w:val="0"/>
  </w:num>
  <w:num w:numId="2" w16cid:durableId="1085494755">
    <w:abstractNumId w:val="3"/>
  </w:num>
  <w:num w:numId="3" w16cid:durableId="919824963">
    <w:abstractNumId w:val="1"/>
  </w:num>
  <w:num w:numId="4" w16cid:durableId="428887167">
    <w:abstractNumId w:val="4"/>
  </w:num>
  <w:num w:numId="5" w16cid:durableId="1904826327">
    <w:abstractNumId w:val="5"/>
  </w:num>
  <w:num w:numId="6" w16cid:durableId="17590042">
    <w:abstractNumId w:val="2"/>
  </w:num>
  <w:num w:numId="7" w16cid:durableId="1885873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420CC"/>
    <w:rsid w:val="00050B18"/>
    <w:rsid w:val="000565BB"/>
    <w:rsid w:val="00064297"/>
    <w:rsid w:val="00064D71"/>
    <w:rsid w:val="000A7CD1"/>
    <w:rsid w:val="000C469C"/>
    <w:rsid w:val="000C48DA"/>
    <w:rsid w:val="000E1DA1"/>
    <w:rsid w:val="00107307"/>
    <w:rsid w:val="001239FB"/>
    <w:rsid w:val="001735DD"/>
    <w:rsid w:val="0017629A"/>
    <w:rsid w:val="00190185"/>
    <w:rsid w:val="001A124A"/>
    <w:rsid w:val="001A4733"/>
    <w:rsid w:val="001F433D"/>
    <w:rsid w:val="00203BD0"/>
    <w:rsid w:val="00207888"/>
    <w:rsid w:val="002177CB"/>
    <w:rsid w:val="002323D9"/>
    <w:rsid w:val="002448CD"/>
    <w:rsid w:val="0027473B"/>
    <w:rsid w:val="00292FD1"/>
    <w:rsid w:val="002A6BEE"/>
    <w:rsid w:val="002C0D3B"/>
    <w:rsid w:val="003160A6"/>
    <w:rsid w:val="0032530C"/>
    <w:rsid w:val="00364298"/>
    <w:rsid w:val="003A276F"/>
    <w:rsid w:val="00405706"/>
    <w:rsid w:val="004160EA"/>
    <w:rsid w:val="004327F8"/>
    <w:rsid w:val="00435493"/>
    <w:rsid w:val="00437152"/>
    <w:rsid w:val="00440B70"/>
    <w:rsid w:val="00446DEF"/>
    <w:rsid w:val="004A0791"/>
    <w:rsid w:val="004A1DB8"/>
    <w:rsid w:val="004D00CB"/>
    <w:rsid w:val="004D4618"/>
    <w:rsid w:val="004F65E0"/>
    <w:rsid w:val="0050355A"/>
    <w:rsid w:val="005316AD"/>
    <w:rsid w:val="00555572"/>
    <w:rsid w:val="00590178"/>
    <w:rsid w:val="005C3EFC"/>
    <w:rsid w:val="005F2CC7"/>
    <w:rsid w:val="005F4749"/>
    <w:rsid w:val="0061205E"/>
    <w:rsid w:val="006278FE"/>
    <w:rsid w:val="006364E9"/>
    <w:rsid w:val="006430FF"/>
    <w:rsid w:val="00643125"/>
    <w:rsid w:val="00660CD2"/>
    <w:rsid w:val="00672279"/>
    <w:rsid w:val="00683003"/>
    <w:rsid w:val="006B5704"/>
    <w:rsid w:val="006E72D2"/>
    <w:rsid w:val="006F38A9"/>
    <w:rsid w:val="00711820"/>
    <w:rsid w:val="00720F1E"/>
    <w:rsid w:val="007233F8"/>
    <w:rsid w:val="007802A9"/>
    <w:rsid w:val="007838AE"/>
    <w:rsid w:val="007C79BA"/>
    <w:rsid w:val="007D1369"/>
    <w:rsid w:val="007E2812"/>
    <w:rsid w:val="007E3295"/>
    <w:rsid w:val="007F48EC"/>
    <w:rsid w:val="00802E88"/>
    <w:rsid w:val="00811767"/>
    <w:rsid w:val="00815635"/>
    <w:rsid w:val="00821005"/>
    <w:rsid w:val="008507F8"/>
    <w:rsid w:val="008768B5"/>
    <w:rsid w:val="008778BE"/>
    <w:rsid w:val="00880467"/>
    <w:rsid w:val="0088184D"/>
    <w:rsid w:val="008D30C7"/>
    <w:rsid w:val="008F4F0B"/>
    <w:rsid w:val="008F5E01"/>
    <w:rsid w:val="008F6DAE"/>
    <w:rsid w:val="00935E71"/>
    <w:rsid w:val="00944400"/>
    <w:rsid w:val="00947765"/>
    <w:rsid w:val="00976746"/>
    <w:rsid w:val="009813AD"/>
    <w:rsid w:val="009A7233"/>
    <w:rsid w:val="009B3014"/>
    <w:rsid w:val="009B65AF"/>
    <w:rsid w:val="009C6BED"/>
    <w:rsid w:val="009E1278"/>
    <w:rsid w:val="00A14C62"/>
    <w:rsid w:val="00A2180D"/>
    <w:rsid w:val="00A2494C"/>
    <w:rsid w:val="00A3280B"/>
    <w:rsid w:val="00A373B8"/>
    <w:rsid w:val="00A536B8"/>
    <w:rsid w:val="00A82D8A"/>
    <w:rsid w:val="00AE6532"/>
    <w:rsid w:val="00AF495D"/>
    <w:rsid w:val="00B82B26"/>
    <w:rsid w:val="00B86E47"/>
    <w:rsid w:val="00B87DDF"/>
    <w:rsid w:val="00B9740A"/>
    <w:rsid w:val="00BB299F"/>
    <w:rsid w:val="00BC1FD6"/>
    <w:rsid w:val="00BD3013"/>
    <w:rsid w:val="00BD6453"/>
    <w:rsid w:val="00BE4371"/>
    <w:rsid w:val="00BF5B66"/>
    <w:rsid w:val="00C90E60"/>
    <w:rsid w:val="00C9227E"/>
    <w:rsid w:val="00CA5271"/>
    <w:rsid w:val="00CA5661"/>
    <w:rsid w:val="00CB7B72"/>
    <w:rsid w:val="00CC2254"/>
    <w:rsid w:val="00CE7005"/>
    <w:rsid w:val="00CF148B"/>
    <w:rsid w:val="00CF2E0E"/>
    <w:rsid w:val="00CF367C"/>
    <w:rsid w:val="00D13391"/>
    <w:rsid w:val="00D4542C"/>
    <w:rsid w:val="00D90BF9"/>
    <w:rsid w:val="00DA17E0"/>
    <w:rsid w:val="00DA3D67"/>
    <w:rsid w:val="00DA4166"/>
    <w:rsid w:val="00DF6093"/>
    <w:rsid w:val="00E17D00"/>
    <w:rsid w:val="00E67328"/>
    <w:rsid w:val="00E875AF"/>
    <w:rsid w:val="00EB12D2"/>
    <w:rsid w:val="00EB1538"/>
    <w:rsid w:val="00EB29B2"/>
    <w:rsid w:val="00EC7434"/>
    <w:rsid w:val="00EF7676"/>
    <w:rsid w:val="00F16DDF"/>
    <w:rsid w:val="00F2740A"/>
    <w:rsid w:val="00F75412"/>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5F474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B1538"/>
    <w:rPr>
      <w:sz w:val="16"/>
      <w:szCs w:val="16"/>
    </w:rPr>
  </w:style>
  <w:style w:type="paragraph" w:styleId="Kommentartext">
    <w:name w:val="annotation text"/>
    <w:basedOn w:val="Standard"/>
    <w:link w:val="KommentartextZchn"/>
    <w:uiPriority w:val="99"/>
    <w:unhideWhenUsed/>
    <w:rsid w:val="00EB1538"/>
    <w:pPr>
      <w:spacing w:line="240" w:lineRule="auto"/>
    </w:pPr>
    <w:rPr>
      <w:sz w:val="20"/>
      <w:szCs w:val="20"/>
    </w:rPr>
  </w:style>
  <w:style w:type="character" w:customStyle="1" w:styleId="KommentartextZchn">
    <w:name w:val="Kommentartext Zchn"/>
    <w:basedOn w:val="Absatz-Standardschriftart"/>
    <w:link w:val="Kommentartext"/>
    <w:uiPriority w:val="99"/>
    <w:rsid w:val="00EB1538"/>
    <w:rPr>
      <w:lang w:val="en-GB" w:eastAsia="en-US"/>
    </w:rPr>
  </w:style>
  <w:style w:type="paragraph" w:styleId="Kommentarthema">
    <w:name w:val="annotation subject"/>
    <w:basedOn w:val="Kommentartext"/>
    <w:next w:val="Kommentartext"/>
    <w:link w:val="KommentarthemaZchn"/>
    <w:uiPriority w:val="99"/>
    <w:semiHidden/>
    <w:unhideWhenUsed/>
    <w:rsid w:val="00EB1538"/>
    <w:rPr>
      <w:b/>
      <w:bCs/>
    </w:rPr>
  </w:style>
  <w:style w:type="character" w:customStyle="1" w:styleId="KommentarthemaZchn">
    <w:name w:val="Kommentarthema Zchn"/>
    <w:basedOn w:val="KommentartextZchn"/>
    <w:link w:val="Kommentarthema"/>
    <w:uiPriority w:val="99"/>
    <w:semiHidden/>
    <w:rsid w:val="00EB153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tmp"/><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CD52E-C7BC-475C-AF24-A4C442F9A076}">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B2B49A6D-CB1D-49F1-8989-952458483108}"/>
</file>

<file path=customXml/itemProps4.xml><?xml version="1.0" encoding="utf-8"?>
<ds:datastoreItem xmlns:ds="http://schemas.openxmlformats.org/officeDocument/2006/customXml" ds:itemID="{77AF83D9-8075-4963-983D-1DE1D707C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1021</Words>
  <Characters>6436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Schwade</cp:lastModifiedBy>
  <cp:revision>11</cp:revision>
  <cp:lastPrinted>2018-08-23T12:58:00Z</cp:lastPrinted>
  <dcterms:created xsi:type="dcterms:W3CDTF">2026-02-05T18:53:00Z</dcterms:created>
  <dcterms:modified xsi:type="dcterms:W3CDTF">2026-04-28T10:41:00Z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9293100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