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2BEF4" w14:textId="77777777" w:rsidR="0016701C" w:rsidRPr="00BE3139" w:rsidRDefault="0016701C" w:rsidP="0016701C">
      <w:pPr>
        <w:pStyle w:val="berschrift1"/>
      </w:pPr>
      <w:r w:rsidRPr="00BE3139">
        <w:t>Worksheet: Deutsch’s Algorithm – Computational approach</w:t>
      </w:r>
    </w:p>
    <w:p w14:paraId="606446D1" w14:textId="77777777" w:rsidR="0016701C" w:rsidRPr="00BE3139" w:rsidRDefault="0016701C" w:rsidP="0016701C"/>
    <w:p w14:paraId="01FDB844" w14:textId="77777777" w:rsidR="0016701C" w:rsidRDefault="0016701C" w:rsidP="0016701C">
      <w:pPr>
        <w:jc w:val="both"/>
        <w:rPr>
          <w:rFonts w:ascii="ArialMT" w:hAnsi="ArialMT" w:cs="Segoe UI"/>
          <w:color w:val="0D0D0D"/>
          <w:shd w:val="clear" w:color="auto" w:fill="FFFFFF"/>
          <w:lang w:val="en-US"/>
        </w:rPr>
      </w:pPr>
      <w:r w:rsidRPr="00EC7434">
        <w:rPr>
          <w:lang w:val="en-US"/>
        </w:rPr>
        <w:softHyphen/>
      </w:r>
      <w:r w:rsidRPr="00EC7434">
        <w:rPr>
          <w:lang w:val="en-US"/>
        </w:rPr>
        <w:softHyphen/>
      </w:r>
      <w:r w:rsidRPr="00EC7434">
        <w:rPr>
          <w:lang w:val="en-US"/>
        </w:rPr>
        <w:softHyphen/>
      </w:r>
      <w:r w:rsidRPr="00EC7434">
        <w:rPr>
          <w:lang w:val="en-US"/>
        </w:rPr>
        <w:softHyphen/>
      </w:r>
      <w:r w:rsidRPr="00EC7434">
        <w:rPr>
          <w:lang w:val="en-US"/>
        </w:rPr>
        <w:softHyphen/>
      </w:r>
      <w:r w:rsidRPr="00EC7434">
        <w:rPr>
          <w:lang w:val="en-US"/>
        </w:rPr>
        <w:softHyphen/>
      </w:r>
      <w:r w:rsidRPr="00EC7434">
        <w:rPr>
          <w:lang w:val="en-US"/>
        </w:rPr>
        <w:softHyphen/>
      </w:r>
      <w:r w:rsidRPr="00EC7434">
        <w:rPr>
          <w:lang w:val="en-US"/>
        </w:rPr>
        <w:softHyphen/>
      </w:r>
      <w:r w:rsidRPr="004219E7">
        <w:rPr>
          <w:rFonts w:ascii="ArialMT" w:hAnsi="ArialMT" w:cs="Segoe UI"/>
          <w:color w:val="0D0D0D"/>
          <w:shd w:val="clear" w:color="auto" w:fill="FFFFFF"/>
          <w:lang w:val="en-US"/>
        </w:rPr>
        <w:t>Deutsch's algorithm, developed by David Deutsch in 1985, marks a significant milestone in the world of computing. It</w:t>
      </w:r>
      <w:r>
        <w:rPr>
          <w:rFonts w:ascii="ArialMT" w:hAnsi="ArialMT" w:cs="Segoe UI"/>
          <w:color w:val="0D0D0D"/>
          <w:shd w:val="clear" w:color="auto" w:fill="FFFFFF"/>
          <w:lang w:val="en-US"/>
        </w:rPr>
        <w:t xml:space="preserve"> i</w:t>
      </w:r>
      <w:r w:rsidRPr="004219E7">
        <w:rPr>
          <w:rFonts w:ascii="ArialMT" w:hAnsi="ArialMT" w:cs="Segoe UI"/>
          <w:color w:val="0D0D0D"/>
          <w:shd w:val="clear" w:color="auto" w:fill="FFFFFF"/>
          <w:lang w:val="en-US"/>
        </w:rPr>
        <w:t>s the first instance where a quantum algorithm showed a potential advantage over classical algorithms. This discovery opened the door to the idea that computers based on the principles of quantum mechanics could solve certain types of problems more efficiently than traditional computers. Deutsch's work laid the foundation for quantum computing, inspiring further research and development in this exciting field.</w:t>
      </w:r>
    </w:p>
    <w:p w14:paraId="7D92B13C" w14:textId="77777777" w:rsidR="0016701C" w:rsidRDefault="0016701C" w:rsidP="0016701C">
      <w:pPr>
        <w:jc w:val="both"/>
        <w:rPr>
          <w:rFonts w:ascii="ArialMT" w:hAnsi="ArialMT" w:cs="Segoe UI"/>
          <w:color w:val="0D0D0D"/>
          <w:shd w:val="clear" w:color="auto" w:fill="FFFFFF"/>
          <w:lang w:val="en-US"/>
        </w:rPr>
      </w:pPr>
      <w:r w:rsidRPr="004219E7">
        <w:rPr>
          <w:rFonts w:ascii="ArialMT" w:hAnsi="ArialMT" w:cs="Segoe UI"/>
          <w:color w:val="0D0D0D"/>
          <w:shd w:val="clear" w:color="auto" w:fill="FFFFFF"/>
          <w:lang w:val="en-US"/>
        </w:rPr>
        <w:t>In this lesson, you will learn how Deutsch's algorithm works. To fully grasp its significance, you</w:t>
      </w:r>
      <w:r>
        <w:rPr>
          <w:rFonts w:ascii="ArialMT" w:hAnsi="ArialMT" w:cs="Segoe UI"/>
          <w:color w:val="0D0D0D"/>
          <w:shd w:val="clear" w:color="auto" w:fill="FFFFFF"/>
          <w:lang w:val="en-US"/>
        </w:rPr>
        <w:t xml:space="preserve"> wi</w:t>
      </w:r>
      <w:r w:rsidRPr="004219E7">
        <w:rPr>
          <w:rFonts w:ascii="ArialMT" w:hAnsi="ArialMT" w:cs="Segoe UI"/>
          <w:color w:val="0D0D0D"/>
          <w:shd w:val="clear" w:color="auto" w:fill="FFFFFF"/>
          <w:lang w:val="en-US"/>
        </w:rPr>
        <w:t>ll first need to understand how the problem the algorithm solves can be approached using classical computing methods.</w:t>
      </w:r>
    </w:p>
    <w:p w14:paraId="7FA65543" w14:textId="77777777" w:rsidR="0016701C" w:rsidRPr="00D13937" w:rsidRDefault="0016701C" w:rsidP="0016701C">
      <w:pPr>
        <w:pStyle w:val="berschrift2"/>
      </w:pPr>
      <w:r w:rsidRPr="00D13937">
        <w:t>The problem</w:t>
      </w:r>
    </w:p>
    <w:p w14:paraId="2B21F609" w14:textId="77777777" w:rsidR="0016701C" w:rsidRDefault="0016701C" w:rsidP="0016701C">
      <w:pPr>
        <w:rPr>
          <w:rFonts w:ascii="ArialMT" w:hAnsi="ArialMT" w:cs="Segoe UI"/>
          <w:color w:val="0D0D0D"/>
          <w:shd w:val="clear" w:color="auto" w:fill="FFFFFF"/>
          <w:lang w:val="en-US"/>
        </w:rPr>
      </w:pPr>
      <w:r w:rsidRPr="00E67DB7">
        <w:rPr>
          <w:rFonts w:ascii="ArialMT" w:hAnsi="ArialMT" w:cs="Segoe UI"/>
          <w:color w:val="0D0D0D"/>
          <w:shd w:val="clear" w:color="auto" w:fill="FFFFFF"/>
          <w:lang w:val="en-US"/>
        </w:rPr>
        <w:t xml:space="preserve">Imagine we have a </w:t>
      </w:r>
      <w:r>
        <w:rPr>
          <w:rFonts w:ascii="ArialMT" w:hAnsi="ArialMT" w:cs="Segoe UI"/>
          <w:color w:val="0D0D0D"/>
          <w:shd w:val="clear" w:color="auto" w:fill="FFFFFF"/>
          <w:lang w:val="en-US"/>
        </w:rPr>
        <w:t>black</w:t>
      </w:r>
      <w:r w:rsidRPr="00E67DB7">
        <w:rPr>
          <w:rFonts w:ascii="ArialMT" w:hAnsi="ArialMT" w:cs="Segoe UI"/>
          <w:color w:val="0D0D0D"/>
          <w:shd w:val="clear" w:color="auto" w:fill="FFFFFF"/>
          <w:lang w:val="en-US"/>
        </w:rPr>
        <w:t xml:space="preserve"> box function </w:t>
      </w:r>
      <m:oMath>
        <m:r>
          <w:rPr>
            <w:rFonts w:ascii="Cambria Math" w:hAnsi="Cambria Math" w:cs="Segoe UI"/>
            <w:color w:val="0D0D0D"/>
            <w:shd w:val="clear" w:color="auto" w:fill="FFFFFF"/>
            <w:lang w:val="en-US"/>
          </w:rPr>
          <m:t>f</m:t>
        </m:r>
      </m:oMath>
      <w:r>
        <w:rPr>
          <w:rFonts w:ascii="ArialMT" w:hAnsi="ArialMT" w:cs="Segoe UI"/>
          <w:color w:val="0D0D0D"/>
          <w:shd w:val="clear" w:color="auto" w:fill="FFFFFF"/>
          <w:lang w:val="en-US"/>
        </w:rPr>
        <w:t xml:space="preserve"> which takes an input of a single classical bit of data (0 or 1) and returns an output of another single classical bit of data (0 or 1). There are four possible functions this could be:</w:t>
      </w:r>
    </w:p>
    <w:tbl>
      <w:tblPr>
        <w:tblStyle w:val="Tabellenraster"/>
        <w:tblW w:w="0" w:type="auto"/>
        <w:tblLook w:val="04A0" w:firstRow="1" w:lastRow="0" w:firstColumn="1" w:lastColumn="0" w:noHBand="0" w:noVBand="1"/>
      </w:tblPr>
      <w:tblGrid>
        <w:gridCol w:w="2407"/>
        <w:gridCol w:w="2407"/>
        <w:gridCol w:w="2407"/>
        <w:gridCol w:w="2407"/>
      </w:tblGrid>
      <w:tr w:rsidR="0016701C" w14:paraId="0B69E326" w14:textId="77777777" w:rsidTr="00C41703">
        <w:tc>
          <w:tcPr>
            <w:tcW w:w="2407" w:type="dxa"/>
          </w:tcPr>
          <w:p w14:paraId="50E87323" w14:textId="77777777" w:rsidR="0016701C" w:rsidRPr="00385F5C" w:rsidRDefault="0086339B" w:rsidP="00C41703">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1</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=0</m:t>
                </m:r>
              </m:oMath>
            </m:oMathPara>
          </w:p>
          <w:p w14:paraId="0095E494" w14:textId="77777777" w:rsidR="0016701C" w:rsidRPr="00385F5C" w:rsidRDefault="0086339B" w:rsidP="00C41703">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1</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=0</m:t>
                </m:r>
              </m:oMath>
            </m:oMathPara>
          </w:p>
        </w:tc>
        <w:tc>
          <w:tcPr>
            <w:tcW w:w="2407" w:type="dxa"/>
          </w:tcPr>
          <w:p w14:paraId="116EB399" w14:textId="77777777" w:rsidR="0016701C" w:rsidRPr="00B249BC" w:rsidRDefault="0086339B" w:rsidP="00C41703">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2</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=1</m:t>
                </m:r>
              </m:oMath>
            </m:oMathPara>
          </w:p>
          <w:p w14:paraId="5EECA00A" w14:textId="77777777" w:rsidR="0016701C" w:rsidRPr="00385F5C" w:rsidRDefault="0086339B" w:rsidP="00C41703">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2</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=1</m:t>
                </m:r>
              </m:oMath>
            </m:oMathPara>
          </w:p>
        </w:tc>
        <w:tc>
          <w:tcPr>
            <w:tcW w:w="2407" w:type="dxa"/>
          </w:tcPr>
          <w:p w14:paraId="36C49276" w14:textId="77777777" w:rsidR="0016701C" w:rsidRPr="00B249BC" w:rsidRDefault="0086339B" w:rsidP="00C41703">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3</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=0</m:t>
                </m:r>
              </m:oMath>
            </m:oMathPara>
          </w:p>
          <w:p w14:paraId="2E338D8A" w14:textId="77777777" w:rsidR="0016701C" w:rsidRPr="00385F5C" w:rsidRDefault="0086339B" w:rsidP="00C41703">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3</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=1</m:t>
                </m:r>
              </m:oMath>
            </m:oMathPara>
          </w:p>
        </w:tc>
        <w:tc>
          <w:tcPr>
            <w:tcW w:w="2407" w:type="dxa"/>
          </w:tcPr>
          <w:p w14:paraId="0AC9A45A" w14:textId="77777777" w:rsidR="0016701C" w:rsidRPr="00B249BC" w:rsidRDefault="0086339B" w:rsidP="00C41703">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4</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=1</m:t>
                </m:r>
              </m:oMath>
            </m:oMathPara>
          </w:p>
          <w:p w14:paraId="74B2D387" w14:textId="77777777" w:rsidR="0016701C" w:rsidRDefault="0086339B" w:rsidP="00C41703">
            <w:pPr>
              <w:jc w:val="both"/>
              <w:rPr>
                <w:rFonts w:ascii="ArialMT"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4</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=0</m:t>
                </m:r>
              </m:oMath>
            </m:oMathPara>
          </w:p>
        </w:tc>
      </w:tr>
    </w:tbl>
    <w:p w14:paraId="783BDB14" w14:textId="77777777" w:rsidR="0016701C" w:rsidRDefault="0016701C" w:rsidP="0016701C">
      <w:pPr>
        <w:rPr>
          <w:rFonts w:ascii="ArialMT" w:hAnsi="ArialMT" w:cs="Segoe UI"/>
          <w:color w:val="0D0D0D"/>
          <w:shd w:val="clear" w:color="auto" w:fill="FFFFFF"/>
          <w:lang w:val="en-US"/>
        </w:rPr>
      </w:pPr>
    </w:p>
    <w:p w14:paraId="2B5089E6" w14:textId="77777777" w:rsidR="0016701C" w:rsidRDefault="0016701C" w:rsidP="0016701C">
      <w:pPr>
        <w:rPr>
          <w:rFonts w:ascii="ArialMT" w:hAnsi="ArialMT" w:cs="Segoe UI"/>
          <w:color w:val="0D0D0D"/>
          <w:shd w:val="clear" w:color="auto" w:fill="FFFFFF"/>
          <w:lang w:val="en-US"/>
        </w:rPr>
      </w:pPr>
      <w:r>
        <w:rPr>
          <w:rFonts w:ascii="ArialMT" w:hAnsi="ArialMT" w:cs="Segoe UI"/>
          <w:color w:val="0D0D0D"/>
          <w:shd w:val="clear" w:color="auto" w:fill="FFFFFF"/>
          <w:lang w:val="en-US"/>
        </w:rPr>
        <w:t>The problem is we do not know which function is inside the black box. Our task is to work out which it is just by changing the inputs to the black box and viewing the outputs.</w:t>
      </w:r>
    </w:p>
    <w:p w14:paraId="4BC70B4E" w14:textId="77777777" w:rsidR="0016701C" w:rsidRDefault="0016701C" w:rsidP="0016701C">
      <w:pPr>
        <w:pStyle w:val="berschrift2"/>
      </w:pPr>
      <w:r>
        <w:t>Exercise 1</w:t>
      </w:r>
    </w:p>
    <w:p w14:paraId="2E098581" w14:textId="77777777" w:rsidR="0016701C" w:rsidRDefault="0016701C" w:rsidP="0016701C">
      <w:pPr>
        <w:rPr>
          <w:rFonts w:ascii="ArialMT" w:eastAsiaTheme="minorEastAsia" w:hAnsi="ArialMT" w:cs="Segoe UI"/>
          <w:lang w:val="en-US"/>
        </w:rPr>
      </w:pPr>
      <w:r>
        <w:rPr>
          <w:rFonts w:ascii="ArialMT" w:hAnsi="ArialMT" w:cs="Segoe UI"/>
          <w:color w:val="0D0D0D"/>
          <w:shd w:val="clear" w:color="auto" w:fill="FFFFFF"/>
          <w:lang w:val="en-US"/>
        </w:rPr>
        <w:t xml:space="preserve">The “Deutsch Functions” spreadsheet shows how these four functions operate and has a mystery function generator. Click on the “Generate mystery function” button to pick one of the four functions at random. If you change the input in Cell B12 the output of the mystery function will be returned in Cell E12. How can you deduce what the mystery function is by altering the inputs and how many guesses does it take? </w:t>
      </w:r>
      <w:r>
        <w:rPr>
          <w:rFonts w:ascii="ArialMT" w:eastAsiaTheme="minorEastAsia" w:hAnsi="ArialMT" w:cs="Segoe UI"/>
          <w:lang w:val="en-US"/>
        </w:rPr>
        <w:t>Justify your answer.</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16701C" w14:paraId="3A03B78B" w14:textId="77777777" w:rsidTr="00C41703">
        <w:tc>
          <w:tcPr>
            <w:tcW w:w="9062" w:type="dxa"/>
          </w:tcPr>
          <w:p w14:paraId="3E537B5B" w14:textId="77777777" w:rsidR="0016701C" w:rsidRDefault="0016701C" w:rsidP="00C41703">
            <w:pPr>
              <w:rPr>
                <w:rFonts w:ascii="ArialMT" w:eastAsiaTheme="minorEastAsia" w:hAnsi="ArialMT" w:cs="Segoe UI"/>
                <w:lang w:val="en-US"/>
              </w:rPr>
            </w:pPr>
          </w:p>
          <w:p w14:paraId="23B03591" w14:textId="77777777" w:rsidR="0016701C" w:rsidRDefault="0016701C" w:rsidP="00C41703">
            <w:pPr>
              <w:rPr>
                <w:rFonts w:ascii="ArialMT" w:eastAsiaTheme="minorEastAsia" w:hAnsi="ArialMT" w:cs="Segoe UI"/>
                <w:lang w:val="en-US"/>
              </w:rPr>
            </w:pPr>
          </w:p>
        </w:tc>
      </w:tr>
      <w:tr w:rsidR="0016701C" w14:paraId="7B9E3612" w14:textId="77777777" w:rsidTr="00C41703">
        <w:tc>
          <w:tcPr>
            <w:tcW w:w="9062" w:type="dxa"/>
          </w:tcPr>
          <w:p w14:paraId="3BA52E5B" w14:textId="77777777" w:rsidR="0016701C" w:rsidRDefault="0016701C" w:rsidP="00C41703">
            <w:pPr>
              <w:rPr>
                <w:rFonts w:ascii="ArialMT" w:eastAsiaTheme="minorEastAsia" w:hAnsi="ArialMT" w:cs="Segoe UI"/>
                <w:lang w:val="en-US"/>
              </w:rPr>
            </w:pPr>
          </w:p>
          <w:p w14:paraId="4AF03140" w14:textId="77777777" w:rsidR="0016701C" w:rsidRDefault="0016701C" w:rsidP="00C41703">
            <w:pPr>
              <w:rPr>
                <w:rFonts w:ascii="ArialMT" w:eastAsiaTheme="minorEastAsia" w:hAnsi="ArialMT" w:cs="Segoe UI"/>
                <w:lang w:val="en-US"/>
              </w:rPr>
            </w:pPr>
          </w:p>
        </w:tc>
      </w:tr>
    </w:tbl>
    <w:p w14:paraId="7F8D37DD" w14:textId="77777777" w:rsidR="0016701C" w:rsidRDefault="0016701C" w:rsidP="0016701C">
      <w:pPr>
        <w:rPr>
          <w:rFonts w:ascii="ArialMT" w:hAnsi="ArialMT" w:cs="Segoe UI"/>
          <w:color w:val="0D0D0D"/>
          <w:shd w:val="clear" w:color="auto" w:fill="FFFFFF"/>
          <w:lang w:val="en-US"/>
        </w:rPr>
      </w:pPr>
    </w:p>
    <w:p w14:paraId="67A505B4" w14:textId="77777777" w:rsidR="0016701C" w:rsidRDefault="0016701C" w:rsidP="0016701C">
      <w:pPr>
        <w:rPr>
          <w:rFonts w:ascii="ArialMT" w:hAnsi="ArialMT" w:cs="Segoe UI"/>
          <w:color w:val="0D0D0D"/>
          <w:shd w:val="clear" w:color="auto" w:fill="FFFFFF"/>
          <w:lang w:val="en-US"/>
        </w:rPr>
      </w:pPr>
    </w:p>
    <w:p w14:paraId="40D8C44D" w14:textId="77777777" w:rsidR="0016701C" w:rsidRDefault="0016701C" w:rsidP="0016701C">
      <w:pPr>
        <w:rPr>
          <w:rFonts w:ascii="ArialMT" w:hAnsi="ArialMT" w:cs="Segoe UI"/>
          <w:color w:val="0D0D0D"/>
          <w:shd w:val="clear" w:color="auto" w:fill="FFFFFF"/>
          <w:lang w:val="en-US"/>
        </w:rPr>
      </w:pPr>
    </w:p>
    <w:p w14:paraId="56EF85C1" w14:textId="77777777" w:rsidR="0016701C" w:rsidRDefault="0016701C" w:rsidP="0016701C">
      <w:pPr>
        <w:rPr>
          <w:rFonts w:ascii="ArialMT" w:hAnsi="ArialMT" w:cs="Segoe UI"/>
          <w:color w:val="0D0D0D"/>
          <w:shd w:val="clear" w:color="auto" w:fill="FFFFFF"/>
          <w:lang w:val="en-US"/>
        </w:rPr>
      </w:pPr>
    </w:p>
    <w:p w14:paraId="3DEB1767" w14:textId="77777777" w:rsidR="0016701C" w:rsidRDefault="0016701C" w:rsidP="0016701C">
      <w:pPr>
        <w:pStyle w:val="berschrift2"/>
      </w:pPr>
      <w:r>
        <w:lastRenderedPageBreak/>
        <w:t>Constant functions versus balanced functions</w:t>
      </w:r>
    </w:p>
    <w:p w14:paraId="7EED9F88" w14:textId="77777777" w:rsidR="0016701C" w:rsidRDefault="0016701C" w:rsidP="0016701C">
      <w:pPr>
        <w:rPr>
          <w:rFonts w:ascii="ArialMT" w:hAnsi="ArialMT" w:cs="Segoe UI"/>
          <w:color w:val="0D0D0D"/>
          <w:shd w:val="clear" w:color="auto" w:fill="FFFFFF"/>
          <w:lang w:val="en-US"/>
        </w:rPr>
      </w:pPr>
      <w:r>
        <w:rPr>
          <w:rFonts w:ascii="ArialMT" w:hAnsi="ArialMT" w:cs="Segoe UI"/>
          <w:color w:val="0D0D0D"/>
          <w:shd w:val="clear" w:color="auto" w:fill="FFFFFF"/>
          <w:lang w:val="en-US"/>
        </w:rPr>
        <w:t>Suppose now we group the four possible functions into two classes as follows:</w:t>
      </w:r>
    </w:p>
    <w:tbl>
      <w:tblPr>
        <w:tblStyle w:val="Tabellenraster"/>
        <w:tblW w:w="0" w:type="auto"/>
        <w:tblLook w:val="04A0" w:firstRow="1" w:lastRow="0" w:firstColumn="1" w:lastColumn="0" w:noHBand="0" w:noVBand="1"/>
      </w:tblPr>
      <w:tblGrid>
        <w:gridCol w:w="2407"/>
        <w:gridCol w:w="2407"/>
        <w:gridCol w:w="2407"/>
        <w:gridCol w:w="2407"/>
      </w:tblGrid>
      <w:tr w:rsidR="0016701C" w14:paraId="23C62410" w14:textId="77777777" w:rsidTr="00C41703">
        <w:tc>
          <w:tcPr>
            <w:tcW w:w="4814" w:type="dxa"/>
            <w:gridSpan w:val="2"/>
          </w:tcPr>
          <w:p w14:paraId="7D0E31CB" w14:textId="77777777" w:rsidR="0016701C" w:rsidRPr="00B84F13" w:rsidRDefault="0016701C" w:rsidP="00C41703">
            <w:pPr>
              <w:jc w:val="center"/>
              <w:rPr>
                <w:rFonts w:ascii="ArialMT" w:eastAsia="Times New Roman" w:hAnsi="ArialMT" w:cs="Segoe UI"/>
                <w:b/>
                <w:bCs/>
                <w:color w:val="0D0D0D"/>
                <w:shd w:val="clear" w:color="auto" w:fill="FFFFFF"/>
                <w:lang w:val="en-US"/>
              </w:rPr>
            </w:pPr>
            <w:r w:rsidRPr="00B84F13">
              <w:rPr>
                <w:rFonts w:ascii="ArialMT" w:eastAsia="Times New Roman" w:hAnsi="ArialMT" w:cs="Segoe UI"/>
                <w:b/>
                <w:bCs/>
                <w:color w:val="0D0D0D"/>
                <w:shd w:val="clear" w:color="auto" w:fill="FFFFFF"/>
                <w:lang w:val="en-US"/>
              </w:rPr>
              <w:t>Constant functions</w:t>
            </w:r>
          </w:p>
        </w:tc>
        <w:tc>
          <w:tcPr>
            <w:tcW w:w="4814" w:type="dxa"/>
            <w:gridSpan w:val="2"/>
          </w:tcPr>
          <w:p w14:paraId="24992FA9" w14:textId="77777777" w:rsidR="0016701C" w:rsidRDefault="0016701C" w:rsidP="00C41703">
            <w:pPr>
              <w:jc w:val="center"/>
              <w:rPr>
                <w:rFonts w:ascii="ArialMT" w:eastAsia="Times New Roman" w:hAnsi="ArialMT" w:cs="Segoe UI"/>
                <w:color w:val="0D0D0D"/>
                <w:shd w:val="clear" w:color="auto" w:fill="FFFFFF"/>
                <w:lang w:val="en-US"/>
              </w:rPr>
            </w:pPr>
            <w:r>
              <w:rPr>
                <w:rFonts w:ascii="ArialMT" w:eastAsia="Times New Roman" w:hAnsi="ArialMT" w:cs="Segoe UI"/>
                <w:b/>
                <w:bCs/>
                <w:color w:val="0D0D0D"/>
                <w:shd w:val="clear" w:color="auto" w:fill="FFFFFF"/>
                <w:lang w:val="en-US"/>
              </w:rPr>
              <w:t>Balanced</w:t>
            </w:r>
            <w:r w:rsidRPr="00B84F13">
              <w:rPr>
                <w:rFonts w:ascii="ArialMT" w:eastAsia="Times New Roman" w:hAnsi="ArialMT" w:cs="Segoe UI"/>
                <w:b/>
                <w:bCs/>
                <w:color w:val="0D0D0D"/>
                <w:shd w:val="clear" w:color="auto" w:fill="FFFFFF"/>
                <w:lang w:val="en-US"/>
              </w:rPr>
              <w:t xml:space="preserve"> functions</w:t>
            </w:r>
          </w:p>
        </w:tc>
      </w:tr>
      <w:tr w:rsidR="0016701C" w14:paraId="7CCEFF4A" w14:textId="77777777" w:rsidTr="00C41703">
        <w:tc>
          <w:tcPr>
            <w:tcW w:w="2407" w:type="dxa"/>
          </w:tcPr>
          <w:p w14:paraId="03624019" w14:textId="77777777" w:rsidR="0016701C" w:rsidRPr="00385F5C" w:rsidRDefault="0086339B" w:rsidP="00C41703">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1</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=0</m:t>
                </m:r>
              </m:oMath>
            </m:oMathPara>
          </w:p>
          <w:p w14:paraId="6B41C117" w14:textId="77777777" w:rsidR="0016701C" w:rsidRPr="00385F5C" w:rsidRDefault="0086339B" w:rsidP="00C41703">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1</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=0</m:t>
                </m:r>
              </m:oMath>
            </m:oMathPara>
          </w:p>
        </w:tc>
        <w:tc>
          <w:tcPr>
            <w:tcW w:w="2407" w:type="dxa"/>
          </w:tcPr>
          <w:p w14:paraId="54999088" w14:textId="77777777" w:rsidR="0016701C" w:rsidRPr="00B249BC" w:rsidRDefault="0086339B" w:rsidP="00C41703">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2</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=1</m:t>
                </m:r>
              </m:oMath>
            </m:oMathPara>
          </w:p>
          <w:p w14:paraId="224A90F1" w14:textId="77777777" w:rsidR="0016701C" w:rsidRPr="00385F5C" w:rsidRDefault="0086339B" w:rsidP="00C41703">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2</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=1</m:t>
                </m:r>
              </m:oMath>
            </m:oMathPara>
          </w:p>
        </w:tc>
        <w:tc>
          <w:tcPr>
            <w:tcW w:w="2407" w:type="dxa"/>
          </w:tcPr>
          <w:p w14:paraId="21A737BB" w14:textId="77777777" w:rsidR="0016701C" w:rsidRPr="00B249BC" w:rsidRDefault="0086339B" w:rsidP="00C41703">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3</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=0</m:t>
                </m:r>
              </m:oMath>
            </m:oMathPara>
          </w:p>
          <w:p w14:paraId="2711D408" w14:textId="77777777" w:rsidR="0016701C" w:rsidRPr="00385F5C" w:rsidRDefault="0086339B" w:rsidP="00C41703">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3</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=1</m:t>
                </m:r>
              </m:oMath>
            </m:oMathPara>
          </w:p>
        </w:tc>
        <w:tc>
          <w:tcPr>
            <w:tcW w:w="2407" w:type="dxa"/>
          </w:tcPr>
          <w:p w14:paraId="71FFFB3D" w14:textId="77777777" w:rsidR="0016701C" w:rsidRPr="00B249BC" w:rsidRDefault="0086339B" w:rsidP="00C41703">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4</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=1</m:t>
                </m:r>
              </m:oMath>
            </m:oMathPara>
          </w:p>
          <w:p w14:paraId="0456462E" w14:textId="77777777" w:rsidR="0016701C" w:rsidRDefault="0086339B" w:rsidP="00C41703">
            <w:pPr>
              <w:jc w:val="both"/>
              <w:rPr>
                <w:rFonts w:ascii="ArialMT"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4</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=0</m:t>
                </m:r>
              </m:oMath>
            </m:oMathPara>
          </w:p>
        </w:tc>
      </w:tr>
    </w:tbl>
    <w:p w14:paraId="2C24BD02" w14:textId="77777777" w:rsidR="0016701C" w:rsidRDefault="0016701C" w:rsidP="0016701C">
      <w:pPr>
        <w:rPr>
          <w:rFonts w:ascii="ArialMT" w:hAnsi="ArialMT" w:cs="Segoe UI"/>
          <w:color w:val="0D0D0D"/>
          <w:shd w:val="clear" w:color="auto" w:fill="FFFFFF"/>
          <w:lang w:val="en-US"/>
        </w:rPr>
      </w:pPr>
    </w:p>
    <w:p w14:paraId="1873CAC6" w14:textId="77777777" w:rsidR="0016701C" w:rsidRDefault="0016701C" w:rsidP="0016701C">
      <w:pPr>
        <w:pStyle w:val="berschrift2"/>
      </w:pPr>
      <w:r>
        <w:t>Exercise 2</w:t>
      </w:r>
    </w:p>
    <w:p w14:paraId="2D36C7A0" w14:textId="77777777" w:rsidR="0016701C" w:rsidRDefault="0016701C" w:rsidP="0016701C">
      <w:pPr>
        <w:rPr>
          <w:rFonts w:ascii="ArialMT" w:eastAsiaTheme="minorEastAsia" w:hAnsi="ArialMT" w:cs="Segoe UI"/>
          <w:lang w:val="en-US"/>
        </w:rPr>
      </w:pPr>
      <w:r>
        <w:rPr>
          <w:rFonts w:ascii="ArialMT" w:hAnsi="ArialMT" w:cs="Segoe UI"/>
          <w:color w:val="0D0D0D"/>
          <w:shd w:val="clear" w:color="auto" w:fill="FFFFFF"/>
          <w:lang w:val="en-US"/>
        </w:rPr>
        <w:t xml:space="preserve">Using the spreadsheet again, how many guesses does it take to establish whether the mystery function is either a constant function or a balanced function? How does this compare to finding the actual function itself? </w:t>
      </w:r>
      <w:r>
        <w:rPr>
          <w:rFonts w:ascii="ArialMT" w:eastAsiaTheme="minorEastAsia" w:hAnsi="ArialMT" w:cs="Segoe UI"/>
          <w:lang w:val="en-US"/>
        </w:rPr>
        <w:t>Justify your answer.</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16701C" w14:paraId="59CE4376" w14:textId="77777777" w:rsidTr="00C41703">
        <w:tc>
          <w:tcPr>
            <w:tcW w:w="9062" w:type="dxa"/>
          </w:tcPr>
          <w:p w14:paraId="299519B9" w14:textId="77777777" w:rsidR="0016701C" w:rsidRDefault="0016701C" w:rsidP="00C41703">
            <w:pPr>
              <w:rPr>
                <w:rFonts w:ascii="ArialMT" w:eastAsiaTheme="minorEastAsia" w:hAnsi="ArialMT" w:cs="Segoe UI"/>
                <w:lang w:val="en-US"/>
              </w:rPr>
            </w:pPr>
          </w:p>
          <w:p w14:paraId="58088474" w14:textId="77777777" w:rsidR="0016701C" w:rsidRDefault="0016701C" w:rsidP="00C41703">
            <w:pPr>
              <w:rPr>
                <w:rFonts w:ascii="ArialMT" w:eastAsiaTheme="minorEastAsia" w:hAnsi="ArialMT" w:cs="Segoe UI"/>
                <w:lang w:val="en-US"/>
              </w:rPr>
            </w:pPr>
          </w:p>
        </w:tc>
      </w:tr>
      <w:tr w:rsidR="0016701C" w14:paraId="5612B839" w14:textId="77777777" w:rsidTr="00C41703">
        <w:tc>
          <w:tcPr>
            <w:tcW w:w="9062" w:type="dxa"/>
          </w:tcPr>
          <w:p w14:paraId="58FEE03B" w14:textId="77777777" w:rsidR="0016701C" w:rsidRDefault="0016701C" w:rsidP="00C41703">
            <w:pPr>
              <w:rPr>
                <w:rFonts w:ascii="ArialMT" w:eastAsiaTheme="minorEastAsia" w:hAnsi="ArialMT" w:cs="Segoe UI"/>
                <w:lang w:val="en-US"/>
              </w:rPr>
            </w:pPr>
          </w:p>
          <w:p w14:paraId="44ED1385" w14:textId="77777777" w:rsidR="0016701C" w:rsidRDefault="0016701C" w:rsidP="00C41703">
            <w:pPr>
              <w:rPr>
                <w:rFonts w:ascii="ArialMT" w:eastAsiaTheme="minorEastAsia" w:hAnsi="ArialMT" w:cs="Segoe UI"/>
                <w:lang w:val="en-US"/>
              </w:rPr>
            </w:pPr>
          </w:p>
        </w:tc>
      </w:tr>
    </w:tbl>
    <w:p w14:paraId="2732338E" w14:textId="77777777" w:rsidR="0016701C" w:rsidRDefault="0016701C" w:rsidP="0016701C">
      <w:pPr>
        <w:pStyle w:val="berschrift2"/>
      </w:pPr>
      <w:r>
        <w:t>Summary of classical results</w:t>
      </w:r>
    </w:p>
    <w:p w14:paraId="4BF0A80D" w14:textId="77777777" w:rsidR="0016701C" w:rsidRDefault="0016701C" w:rsidP="0016701C">
      <w:pPr>
        <w:rPr>
          <w:rFonts w:ascii="ArialMT" w:hAnsi="ArialMT" w:cs="Segoe UI"/>
          <w:color w:val="0D0D0D"/>
          <w:shd w:val="clear" w:color="auto" w:fill="FFFFFF"/>
          <w:lang w:val="en-US"/>
        </w:rPr>
      </w:pPr>
      <w:r>
        <w:rPr>
          <w:rFonts w:ascii="ArialMT" w:hAnsi="ArialMT" w:cs="Segoe UI"/>
          <w:color w:val="0D0D0D"/>
          <w:shd w:val="clear" w:color="auto" w:fill="FFFFFF"/>
          <w:lang w:val="en-US"/>
        </w:rPr>
        <w:t>We have seen that for both of these problems it takes two queries to find the desired result using classical search techniques. For the first case (finding the specific function), a quantum computer would also require two queries. However, for the second case (deciding whether the function is constant or balanced), quantum computing can provide a radical improvement.</w:t>
      </w:r>
    </w:p>
    <w:p w14:paraId="6A6BCFEA" w14:textId="77777777" w:rsidR="0016701C" w:rsidRDefault="0016701C" w:rsidP="0016701C">
      <w:pPr>
        <w:pStyle w:val="berschrift2"/>
      </w:pPr>
      <w:r>
        <w:t>Building the function on a quantum computer</w:t>
      </w:r>
    </w:p>
    <w:p w14:paraId="45143201" w14:textId="77777777" w:rsidR="0016701C" w:rsidRDefault="0016701C" w:rsidP="0016701C">
      <w:pPr>
        <w:jc w:val="both"/>
        <w:rPr>
          <w:rFonts w:ascii="ArialMT" w:eastAsiaTheme="minorEastAsia" w:hAnsi="ArialMT" w:cs="Segoe UI"/>
          <w:lang w:val="en-US"/>
        </w:rPr>
      </w:pPr>
      <w:r>
        <w:rPr>
          <w:rFonts w:ascii="ArialMT" w:eastAsiaTheme="minorEastAsia" w:hAnsi="ArialMT" w:cs="Segoe UI"/>
          <w:lang w:val="en-US"/>
        </w:rPr>
        <w:t>The first step to investigating the problem on a quantum computer is to construct the functions using quantum gates. It is possible to construct all of the four functions using combinations of NOT gates, CNOT gates and no gates at all.</w:t>
      </w:r>
    </w:p>
    <w:p w14:paraId="32CF1CB7" w14:textId="77777777" w:rsidR="0016701C" w:rsidRDefault="0016701C" w:rsidP="0016701C">
      <w:pPr>
        <w:jc w:val="both"/>
        <w:rPr>
          <w:rFonts w:ascii="ArialMT" w:eastAsiaTheme="minorEastAsia" w:hAnsi="ArialMT" w:cs="Segoe UI"/>
          <w:lang w:val="en-US"/>
        </w:rPr>
      </w:pPr>
      <w:r>
        <w:rPr>
          <w:rFonts w:ascii="ArialMT" w:eastAsiaTheme="minorEastAsia" w:hAnsi="ArialMT" w:cs="Segoe UI"/>
          <w:lang w:val="en-US"/>
        </w:rPr>
        <w:t xml:space="preserve">We will need two qubits: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0</m:t>
            </m:r>
          </m:sub>
        </m:sSub>
        <m:r>
          <w:rPr>
            <w:rFonts w:ascii="Cambria Math" w:eastAsiaTheme="minorEastAsia" w:hAnsi="Cambria Math" w:cs="Segoe UI"/>
            <w:lang w:val="en-US"/>
          </w:rPr>
          <m:t xml:space="preserve"> </m:t>
        </m:r>
      </m:oMath>
      <w:r>
        <w:rPr>
          <w:rFonts w:ascii="ArialMT" w:eastAsiaTheme="minorEastAsia" w:hAnsi="ArialMT" w:cs="Segoe UI"/>
          <w:lang w:val="en-US"/>
        </w:rPr>
        <w:t xml:space="preserve"> which will take the input of the function and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1</m:t>
            </m:r>
          </m:sub>
        </m:sSub>
      </m:oMath>
      <w:r>
        <w:rPr>
          <w:rFonts w:ascii="ArialMT" w:eastAsiaTheme="minorEastAsia" w:hAnsi="ArialMT" w:cs="Segoe UI"/>
          <w:lang w:val="en-US"/>
        </w:rPr>
        <w:t xml:space="preserve"> which will return the output (after being initial set to state |0&gt;).</w:t>
      </w:r>
    </w:p>
    <w:p w14:paraId="4E8D75D7" w14:textId="77777777" w:rsidR="0016701C" w:rsidRDefault="0016701C" w:rsidP="0016701C">
      <w:pPr>
        <w:jc w:val="both"/>
        <w:rPr>
          <w:rFonts w:ascii="ArialMT" w:eastAsiaTheme="minorEastAsia" w:hAnsi="ArialMT" w:cs="Segoe UI"/>
          <w:lang w:val="en-US"/>
        </w:rPr>
      </w:pPr>
      <w:r>
        <w:rPr>
          <w:rFonts w:ascii="ArialMT" w:eastAsiaTheme="minorEastAsia" w:hAnsi="ArialMT" w:cs="Segoe UI"/>
          <w:lang w:val="en-US"/>
        </w:rPr>
        <w:t>Use the IBM quantum composer to build each of the following four circuits:</w:t>
      </w:r>
    </w:p>
    <w:p w14:paraId="23EE9F62" w14:textId="77777777" w:rsidR="0016701C" w:rsidRDefault="0016701C" w:rsidP="0016701C">
      <w:pPr>
        <w:jc w:val="both"/>
        <w:rPr>
          <w:rFonts w:ascii="ArialMT" w:eastAsiaTheme="minorEastAsia" w:hAnsi="ArialMT" w:cs="Segoe UI"/>
          <w:lang w:val="en-US"/>
        </w:rPr>
      </w:pPr>
      <w:r>
        <w:rPr>
          <w:rFonts w:ascii="ArialMT" w:eastAsiaTheme="minorEastAsia" w:hAnsi="ArialMT" w:cs="Segoe UI"/>
          <w:noProof/>
          <w:lang w:val="en-US"/>
        </w:rPr>
        <w:drawing>
          <wp:anchor distT="0" distB="0" distL="114300" distR="114300" simplePos="0" relativeHeight="251659264" behindDoc="0" locked="0" layoutInCell="1" allowOverlap="1" wp14:anchorId="31DF4EE1" wp14:editId="3B0A5AB8">
            <wp:simplePos x="0" y="0"/>
            <wp:positionH relativeFrom="margin">
              <wp:align>left</wp:align>
            </wp:positionH>
            <wp:positionV relativeFrom="paragraph">
              <wp:posOffset>10966</wp:posOffset>
            </wp:positionV>
            <wp:extent cx="2689860" cy="1986280"/>
            <wp:effectExtent l="0" t="0" r="0" b="0"/>
            <wp:wrapSquare wrapText="bothSides"/>
            <wp:docPr id="56847484" name="Grafik 1" descr="Ein Bild, das Screenshot,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59817" name="Grafik 1" descr="Ein Bild, das Screenshot, Diagramm, Reihe, Design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2689860" cy="1986280"/>
                    </a:xfrm>
                    <a:prstGeom prst="rect">
                      <a:avLst/>
                    </a:prstGeom>
                  </pic:spPr>
                </pic:pic>
              </a:graphicData>
            </a:graphic>
            <wp14:sizeRelH relativeFrom="margin">
              <wp14:pctWidth>0</wp14:pctWidth>
            </wp14:sizeRelH>
            <wp14:sizeRelV relativeFrom="margin">
              <wp14:pctHeight>0</wp14:pctHeight>
            </wp14:sizeRelV>
          </wp:anchor>
        </w:drawing>
      </w:r>
    </w:p>
    <w:p w14:paraId="14654A1F" w14:textId="77777777" w:rsidR="0016701C" w:rsidRDefault="0016701C" w:rsidP="0016701C">
      <w:pPr>
        <w:jc w:val="both"/>
        <w:rPr>
          <w:rFonts w:ascii="ArialMT" w:eastAsiaTheme="minorEastAsia" w:hAnsi="ArialMT" w:cs="Segoe UI"/>
          <w:lang w:val="en-US"/>
        </w:rPr>
      </w:pPr>
    </w:p>
    <w:p w14:paraId="0CD940BC" w14:textId="77777777" w:rsidR="0016701C" w:rsidRDefault="0016701C" w:rsidP="0016701C">
      <w:pPr>
        <w:jc w:val="both"/>
        <w:rPr>
          <w:rFonts w:ascii="ArialMT" w:eastAsiaTheme="minorEastAsia" w:hAnsi="ArialMT" w:cs="Segoe UI"/>
          <w:lang w:val="en-US"/>
        </w:rPr>
      </w:pPr>
    </w:p>
    <w:p w14:paraId="05952BFD" w14:textId="77777777" w:rsidR="0016701C" w:rsidRDefault="0016701C" w:rsidP="0016701C">
      <w:pPr>
        <w:jc w:val="both"/>
        <w:rPr>
          <w:rFonts w:ascii="ArialMT" w:eastAsiaTheme="minorEastAsia" w:hAnsi="ArialMT" w:cs="Segoe UI"/>
          <w:lang w:val="en-US"/>
        </w:rPr>
      </w:pPr>
    </w:p>
    <w:p w14:paraId="46C54B85" w14:textId="77777777" w:rsidR="0016701C" w:rsidRDefault="0016701C" w:rsidP="0016701C">
      <w:pPr>
        <w:jc w:val="both"/>
        <w:rPr>
          <w:rFonts w:ascii="ArialMT" w:eastAsiaTheme="minorEastAsia" w:hAnsi="ArialMT" w:cs="Segoe UI"/>
          <w:lang w:val="en-US"/>
        </w:rPr>
      </w:pPr>
    </w:p>
    <w:p w14:paraId="19EF1984" w14:textId="77777777" w:rsidR="0016701C" w:rsidRDefault="0016701C" w:rsidP="0016701C">
      <w:pPr>
        <w:jc w:val="both"/>
        <w:rPr>
          <w:rFonts w:ascii="ArialMT" w:eastAsiaTheme="minorEastAsia" w:hAnsi="ArialMT" w:cs="Segoe UI"/>
          <w:lang w:val="en-US"/>
        </w:rPr>
      </w:pPr>
    </w:p>
    <w:p w14:paraId="04B29B86" w14:textId="77777777" w:rsidR="0016701C" w:rsidRDefault="0016701C" w:rsidP="0016701C">
      <w:pPr>
        <w:jc w:val="both"/>
        <w:rPr>
          <w:rFonts w:ascii="ArialMT" w:eastAsiaTheme="minorEastAsia" w:hAnsi="ArialMT" w:cs="Segoe UI"/>
          <w:lang w:val="en-US"/>
        </w:rPr>
      </w:pPr>
    </w:p>
    <w:p w14:paraId="53050A7E" w14:textId="77777777" w:rsidR="0016701C" w:rsidRDefault="0016701C" w:rsidP="0016701C">
      <w:pPr>
        <w:jc w:val="both"/>
        <w:rPr>
          <w:rFonts w:ascii="ArialMT" w:eastAsiaTheme="minorEastAsia" w:hAnsi="ArialMT" w:cs="Segoe UI"/>
          <w:lang w:val="en-US"/>
        </w:rPr>
      </w:pPr>
    </w:p>
    <w:p w14:paraId="03706110" w14:textId="77777777" w:rsidR="0016701C" w:rsidRPr="000C4112" w:rsidRDefault="0016701C" w:rsidP="0016701C">
      <w:pPr>
        <w:pStyle w:val="berschrift2"/>
      </w:pPr>
      <w:r>
        <w:lastRenderedPageBreak/>
        <w:t>Example</w:t>
      </w:r>
    </w:p>
    <w:p w14:paraId="09485BC3" w14:textId="77777777" w:rsidR="0016701C" w:rsidRDefault="0016701C" w:rsidP="0016701C">
      <w:pPr>
        <w:jc w:val="both"/>
        <w:rPr>
          <w:rFonts w:ascii="ArialMT" w:eastAsiaTheme="minorEastAsia" w:hAnsi="ArialMT" w:cs="Segoe UI"/>
          <w:lang w:val="en-US"/>
        </w:rPr>
      </w:pPr>
      <w:r>
        <w:rPr>
          <w:rFonts w:ascii="ArialMT" w:eastAsiaTheme="minorEastAsia" w:hAnsi="ArialMT" w:cs="Segoe UI"/>
          <w:lang w:val="en-US"/>
        </w:rPr>
        <w:t xml:space="preserve">For circuit (a), if we set the input qubit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0</m:t>
            </m:r>
          </m:sub>
        </m:sSub>
        <m:r>
          <w:rPr>
            <w:rFonts w:ascii="Cambria Math" w:eastAsiaTheme="minorEastAsia" w:hAnsi="Cambria Math" w:cs="Segoe UI"/>
            <w:lang w:val="en-US"/>
          </w:rPr>
          <m:t xml:space="preserve"> </m:t>
        </m:r>
      </m:oMath>
      <w:r>
        <w:rPr>
          <w:rFonts w:ascii="ArialMT" w:eastAsiaTheme="minorEastAsia" w:hAnsi="ArialMT" w:cs="Segoe UI"/>
          <w:lang w:val="en-US"/>
        </w:rPr>
        <w:t xml:space="preserve"> to state |0&gt; and the output qubit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1</m:t>
            </m:r>
          </m:sub>
        </m:sSub>
      </m:oMath>
      <w:r>
        <w:rPr>
          <w:rFonts w:ascii="ArialMT" w:eastAsiaTheme="minorEastAsia" w:hAnsi="ArialMT" w:cs="Segoe UI"/>
          <w:lang w:val="en-US"/>
        </w:rPr>
        <w:t xml:space="preserve"> initially to state |0&gt;, we see that the final state of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1</m:t>
            </m:r>
          </m:sub>
        </m:sSub>
      </m:oMath>
      <w:r>
        <w:rPr>
          <w:rFonts w:ascii="ArialMT" w:eastAsiaTheme="minorEastAsia" w:hAnsi="ArialMT" w:cs="Segoe UI"/>
          <w:lang w:val="en-US"/>
        </w:rPr>
        <w:t xml:space="preserve"> is also state |0&gt; (as the CNOT gate is not triggered):</w:t>
      </w:r>
    </w:p>
    <w:p w14:paraId="37F4FD1D" w14:textId="77777777" w:rsidR="0016701C" w:rsidRDefault="0016701C" w:rsidP="0016701C">
      <w:pPr>
        <w:jc w:val="both"/>
        <w:rPr>
          <w:rFonts w:ascii="ArialMT" w:eastAsiaTheme="minorEastAsia" w:hAnsi="ArialMT" w:cs="Segoe UI"/>
          <w:lang w:val="en-US"/>
        </w:rPr>
      </w:pPr>
      <w:r>
        <w:rPr>
          <w:rFonts w:ascii="ArialMT" w:eastAsiaTheme="minorEastAsia" w:hAnsi="ArialMT" w:cs="Segoe UI"/>
          <w:noProof/>
          <w:lang w:val="en-US"/>
        </w:rPr>
        <w:drawing>
          <wp:inline distT="0" distB="0" distL="0" distR="0" wp14:anchorId="1761D9C6" wp14:editId="1FEC4019">
            <wp:extent cx="1438476" cy="800212"/>
            <wp:effectExtent l="0" t="0" r="9525" b="0"/>
            <wp:docPr id="976877172" name="Picture 3" descr="A blue circle with white cros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77172" name="Picture 3" descr="A blue circle with white cross and dot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438476" cy="800212"/>
                    </a:xfrm>
                    <a:prstGeom prst="rect">
                      <a:avLst/>
                    </a:prstGeom>
                  </pic:spPr>
                </pic:pic>
              </a:graphicData>
            </a:graphic>
          </wp:inline>
        </w:drawing>
      </w:r>
    </w:p>
    <w:p w14:paraId="4C9F20FE" w14:textId="77777777" w:rsidR="0016701C" w:rsidRDefault="0016701C" w:rsidP="0016701C">
      <w:pPr>
        <w:jc w:val="both"/>
        <w:rPr>
          <w:rFonts w:ascii="ArialMT" w:eastAsiaTheme="minorEastAsia" w:hAnsi="ArialMT" w:cs="Segoe UI"/>
          <w:lang w:val="en-US"/>
        </w:rPr>
      </w:pPr>
      <w:r>
        <w:rPr>
          <w:rFonts w:ascii="ArialMT" w:eastAsiaTheme="minorEastAsia" w:hAnsi="ArialMT" w:cs="Segoe UI"/>
          <w:lang w:val="en-US"/>
        </w:rPr>
        <w:t>This means that an input of 0 for the function is mapped to an output of 0.</w:t>
      </w:r>
    </w:p>
    <w:p w14:paraId="0FC199DA" w14:textId="77777777" w:rsidR="0016701C" w:rsidRDefault="0016701C" w:rsidP="0016701C">
      <w:pPr>
        <w:jc w:val="both"/>
        <w:rPr>
          <w:rFonts w:ascii="ArialMT" w:eastAsiaTheme="minorEastAsia" w:hAnsi="ArialMT" w:cs="Segoe UI"/>
          <w:lang w:val="en-US"/>
        </w:rPr>
      </w:pPr>
      <w:r>
        <w:rPr>
          <w:rFonts w:ascii="ArialMT" w:eastAsiaTheme="minorEastAsia" w:hAnsi="ArialMT" w:cs="Segoe UI"/>
          <w:lang w:val="en-US"/>
        </w:rPr>
        <w:t xml:space="preserve">If we now change the input qubit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0</m:t>
            </m:r>
          </m:sub>
        </m:sSub>
        <m:r>
          <w:rPr>
            <w:rFonts w:ascii="Cambria Math" w:eastAsiaTheme="minorEastAsia" w:hAnsi="Cambria Math" w:cs="Segoe UI"/>
            <w:lang w:val="en-US"/>
          </w:rPr>
          <m:t xml:space="preserve"> </m:t>
        </m:r>
      </m:oMath>
      <w:r>
        <w:rPr>
          <w:rFonts w:ascii="ArialMT" w:eastAsiaTheme="minorEastAsia" w:hAnsi="ArialMT" w:cs="Segoe UI"/>
          <w:lang w:val="en-US"/>
        </w:rPr>
        <w:t xml:space="preserve"> to state |1&gt;, we see that the final state of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1</m:t>
            </m:r>
          </m:sub>
        </m:sSub>
      </m:oMath>
      <w:r>
        <w:rPr>
          <w:rFonts w:ascii="ArialMT" w:eastAsiaTheme="minorEastAsia" w:hAnsi="ArialMT" w:cs="Segoe UI"/>
          <w:lang w:val="en-US"/>
        </w:rPr>
        <w:t xml:space="preserve"> is now state |1&gt; (as the CNOT gate is now triggered, flipping the state of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1</m:t>
            </m:r>
          </m:sub>
        </m:sSub>
      </m:oMath>
      <w:r>
        <w:rPr>
          <w:rFonts w:ascii="ArialMT" w:eastAsiaTheme="minorEastAsia" w:hAnsi="ArialMT" w:cs="Segoe UI"/>
          <w:lang w:val="en-US"/>
        </w:rPr>
        <w:t>):</w:t>
      </w:r>
    </w:p>
    <w:p w14:paraId="1137F10D" w14:textId="77777777" w:rsidR="0016701C" w:rsidRDefault="0016701C" w:rsidP="0016701C">
      <w:pPr>
        <w:jc w:val="both"/>
        <w:rPr>
          <w:rFonts w:ascii="ArialMT" w:eastAsiaTheme="minorEastAsia" w:hAnsi="ArialMT" w:cs="Segoe UI"/>
          <w:lang w:val="en-US"/>
        </w:rPr>
      </w:pPr>
      <w:r>
        <w:rPr>
          <w:rFonts w:ascii="ArialMT" w:eastAsiaTheme="minorEastAsia" w:hAnsi="ArialMT" w:cs="Segoe UI"/>
          <w:noProof/>
          <w:lang w:val="en-US"/>
        </w:rPr>
        <w:drawing>
          <wp:inline distT="0" distB="0" distL="0" distR="0" wp14:anchorId="4563B747" wp14:editId="1D7B017A">
            <wp:extent cx="1438476" cy="800212"/>
            <wp:effectExtent l="0" t="0" r="9525" b="0"/>
            <wp:docPr id="966746407" name="Picture 4" descr="A blue circle with white cros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46407" name="Picture 4" descr="A blue circle with white cross and dot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438476" cy="800212"/>
                    </a:xfrm>
                    <a:prstGeom prst="rect">
                      <a:avLst/>
                    </a:prstGeom>
                  </pic:spPr>
                </pic:pic>
              </a:graphicData>
            </a:graphic>
          </wp:inline>
        </w:drawing>
      </w:r>
    </w:p>
    <w:p w14:paraId="2A2743AF" w14:textId="77777777" w:rsidR="0016701C" w:rsidRDefault="0016701C" w:rsidP="0016701C">
      <w:pPr>
        <w:jc w:val="both"/>
        <w:rPr>
          <w:rFonts w:ascii="ArialMT" w:eastAsiaTheme="minorEastAsia" w:hAnsi="ArialMT" w:cs="Segoe UI"/>
          <w:lang w:val="en-US"/>
        </w:rPr>
      </w:pPr>
      <w:r>
        <w:rPr>
          <w:rFonts w:ascii="ArialMT" w:eastAsiaTheme="minorEastAsia" w:hAnsi="ArialMT" w:cs="Segoe UI"/>
          <w:lang w:val="en-US"/>
        </w:rPr>
        <w:t>This means that an input of 1 for the function is mapped to an output of 1.</w:t>
      </w:r>
    </w:p>
    <w:p w14:paraId="3F5C60BF" w14:textId="77777777" w:rsidR="0016701C" w:rsidRPr="00BA5643" w:rsidRDefault="0016701C" w:rsidP="0016701C">
      <w:pPr>
        <w:jc w:val="both"/>
        <w:rPr>
          <w:lang w:val="x-none"/>
        </w:rPr>
      </w:pPr>
      <w:r>
        <w:rPr>
          <w:rFonts w:ascii="ArialMT" w:eastAsiaTheme="minorEastAsia" w:hAnsi="ArialMT" w:cs="Segoe UI"/>
          <w:lang w:val="en-US"/>
        </w:rPr>
        <w:t xml:space="preserve">These mappings correspond to </w:t>
      </w:r>
      <w:r w:rsidRPr="005E3BB1">
        <w:rPr>
          <w:rFonts w:ascii="ArialMT" w:eastAsiaTheme="minorEastAsia" w:hAnsi="ArialMT" w:cs="Segoe UI"/>
          <w:b/>
          <w:bCs/>
          <w:lang w:val="en-US"/>
        </w:rPr>
        <w:t xml:space="preserve">function </w:t>
      </w:r>
      <m:oMath>
        <m:sSub>
          <m:sSubPr>
            <m:ctrlPr>
              <w:rPr>
                <w:rFonts w:ascii="Cambria Math" w:hAnsi="Cambria Math" w:cs="Segoe UI"/>
                <w:b/>
                <w:bCs/>
                <w:i/>
                <w:color w:val="0D0D0D"/>
                <w:shd w:val="clear" w:color="auto" w:fill="FFFFFF"/>
                <w:lang w:val="en-US"/>
              </w:rPr>
            </m:ctrlPr>
          </m:sSubPr>
          <m:e>
            <m:r>
              <m:rPr>
                <m:sty m:val="bi"/>
              </m:rPr>
              <w:rPr>
                <w:rFonts w:ascii="Cambria Math" w:hAnsi="Cambria Math" w:cs="Segoe UI"/>
                <w:color w:val="0D0D0D"/>
                <w:shd w:val="clear" w:color="auto" w:fill="FFFFFF"/>
                <w:lang w:val="en-US"/>
              </w:rPr>
              <m:t>f</m:t>
            </m:r>
          </m:e>
          <m:sub>
            <m:r>
              <m:rPr>
                <m:sty m:val="bi"/>
              </m:rPr>
              <w:rPr>
                <w:rFonts w:ascii="Cambria Math" w:hAnsi="Cambria Math" w:cs="Segoe UI"/>
                <w:color w:val="0D0D0D"/>
                <w:shd w:val="clear" w:color="auto" w:fill="FFFFFF"/>
                <w:lang w:val="en-US"/>
              </w:rPr>
              <m:t>3</m:t>
            </m:r>
          </m:sub>
        </m:sSub>
      </m:oMath>
      <w:r>
        <w:rPr>
          <w:rFonts w:ascii="ArialMT" w:eastAsiaTheme="minorEastAsia" w:hAnsi="ArialMT" w:cs="Segoe UI"/>
          <w:color w:val="0D0D0D"/>
          <w:shd w:val="clear" w:color="auto" w:fill="FFFFFF"/>
          <w:lang w:val="en-US"/>
        </w:rPr>
        <w:t xml:space="preserve"> </w:t>
      </w:r>
      <w:r>
        <w:rPr>
          <w:rFonts w:ascii="ArialMT" w:eastAsiaTheme="minorEastAsia" w:hAnsi="ArialMT" w:cs="Segoe UI"/>
          <w:lang w:val="en-US"/>
        </w:rPr>
        <w:t>(the first of the balanced functions)</w:t>
      </w:r>
    </w:p>
    <w:p w14:paraId="55F866DD" w14:textId="77777777" w:rsidR="0016701C" w:rsidRDefault="0016701C" w:rsidP="0016701C">
      <w:pPr>
        <w:pStyle w:val="berschrift2"/>
      </w:pPr>
      <w:r>
        <w:t>Exercise 3</w:t>
      </w:r>
    </w:p>
    <w:p w14:paraId="358F0035" w14:textId="77777777" w:rsidR="0016701C" w:rsidRDefault="0016701C" w:rsidP="0016701C">
      <w:pPr>
        <w:rPr>
          <w:rFonts w:ascii="ArialMT" w:eastAsiaTheme="minorEastAsia" w:hAnsi="ArialMT" w:cs="Segoe UI"/>
          <w:lang w:val="en-US"/>
        </w:rPr>
      </w:pPr>
      <w:r>
        <w:rPr>
          <w:rFonts w:ascii="ArialMT" w:hAnsi="ArialMT" w:cs="Segoe UI"/>
          <w:color w:val="0D0D0D"/>
          <w:shd w:val="clear" w:color="auto" w:fill="FFFFFF"/>
          <w:lang w:val="en-US"/>
        </w:rPr>
        <w:t xml:space="preserve">The spreadsheet “Quantum Circuits” contains each of the four circuits shown. The input state for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0</m:t>
            </m:r>
          </m:sub>
        </m:sSub>
        <m:r>
          <w:rPr>
            <w:rFonts w:ascii="Cambria Math" w:eastAsiaTheme="minorEastAsia" w:hAnsi="Cambria Math" w:cs="Segoe UI"/>
            <w:lang w:val="en-US"/>
          </w:rPr>
          <m:t xml:space="preserve"> </m:t>
        </m:r>
      </m:oMath>
      <w:r>
        <w:rPr>
          <w:rFonts w:ascii="ArialMT" w:hAnsi="ArialMT" w:cs="Segoe UI"/>
          <w:color w:val="0D0D0D"/>
          <w:shd w:val="clear" w:color="auto" w:fill="FFFFFF"/>
          <w:lang w:val="en-US"/>
        </w:rPr>
        <w:t xml:space="preserve">is shown in the bold blue cells, the final state for the output qubit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1</m:t>
            </m:r>
          </m:sub>
        </m:sSub>
      </m:oMath>
      <w:r>
        <w:rPr>
          <w:rFonts w:ascii="ArialMT" w:hAnsi="ArialMT" w:cs="Segoe UI"/>
          <w:color w:val="0D0D0D"/>
          <w:shd w:val="clear" w:color="auto" w:fill="FFFFFF"/>
          <w:lang w:val="en-US"/>
        </w:rPr>
        <w:t xml:space="preserve"> is shown in the bold red cells. By changing the initial inputs to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0</m:t>
            </m:r>
          </m:sub>
        </m:sSub>
        <m:r>
          <w:rPr>
            <w:rFonts w:ascii="Cambria Math" w:eastAsiaTheme="minorEastAsia" w:hAnsi="Cambria Math" w:cs="Segoe UI"/>
            <w:lang w:val="en-US"/>
          </w:rPr>
          <m:t xml:space="preserve"> </m:t>
        </m:r>
      </m:oMath>
      <w:r>
        <w:rPr>
          <w:rFonts w:ascii="ArialMT" w:eastAsiaTheme="minorEastAsia" w:hAnsi="ArialMT" w:cs="Segoe UI"/>
          <w:lang w:val="en-US"/>
        </w:rPr>
        <w:t xml:space="preserve">and measuring the final outputs of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1</m:t>
            </m:r>
          </m:sub>
        </m:sSub>
      </m:oMath>
      <w:r>
        <w:rPr>
          <w:rFonts w:ascii="ArialMT" w:eastAsiaTheme="minorEastAsia" w:hAnsi="ArialMT" w:cs="Segoe UI"/>
          <w:lang w:val="en-US"/>
        </w:rPr>
        <w:t>, work out which function (</w:t>
      </w:r>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1</m:t>
            </m:r>
          </m:sub>
        </m:sSub>
      </m:oMath>
      <w:r w:rsidRPr="00F81B32">
        <w:rPr>
          <w:rFonts w:ascii="ArialMT" w:eastAsiaTheme="minorEastAsia" w:hAnsi="ArialMT" w:cs="Segoe UI"/>
          <w:lang w:val="en-US"/>
        </w:rPr>
        <w:t xml:space="preserve">, </w:t>
      </w:r>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2</m:t>
            </m:r>
          </m:sub>
        </m:sSub>
      </m:oMath>
      <w:r w:rsidRPr="00F81B32">
        <w:rPr>
          <w:rFonts w:ascii="ArialMT" w:eastAsiaTheme="minorEastAsia" w:hAnsi="ArialMT" w:cs="Segoe UI"/>
          <w:lang w:val="en-US"/>
        </w:rPr>
        <w:t xml:space="preserve">, </w:t>
      </w:r>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3</m:t>
            </m:r>
          </m:sub>
        </m:sSub>
      </m:oMath>
      <w:r w:rsidRPr="00F81B32">
        <w:rPr>
          <w:rFonts w:ascii="ArialMT" w:eastAsiaTheme="minorEastAsia" w:hAnsi="ArialMT" w:cs="Segoe UI"/>
          <w:lang w:val="en-US"/>
        </w:rPr>
        <w:t xml:space="preserve"> </w:t>
      </w:r>
      <w:r>
        <w:rPr>
          <w:rFonts w:ascii="ArialMT" w:eastAsiaTheme="minorEastAsia" w:hAnsi="ArialMT" w:cs="Segoe UI"/>
          <w:lang w:val="en-US"/>
        </w:rPr>
        <w:t>and</w:t>
      </w:r>
      <w:r w:rsidRPr="00F81B32">
        <w:rPr>
          <w:rFonts w:ascii="ArialMT" w:eastAsiaTheme="minorEastAsia" w:hAnsi="ArialMT" w:cs="Segoe UI"/>
          <w:lang w:val="en-US"/>
        </w:rPr>
        <w:t xml:space="preserve"> </w:t>
      </w:r>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4</m:t>
            </m:r>
          </m:sub>
        </m:sSub>
      </m:oMath>
      <w:r>
        <w:rPr>
          <w:rFonts w:ascii="ArialMT" w:eastAsiaTheme="minorEastAsia" w:hAnsi="ArialMT" w:cs="Segoe UI"/>
          <w:lang w:val="en-US"/>
        </w:rPr>
        <w:t>) each of the circuits (b), (c) and (d) corresponds to. Write your answers below:</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16701C" w14:paraId="24CB4EA3" w14:textId="77777777" w:rsidTr="00C41703">
        <w:tc>
          <w:tcPr>
            <w:tcW w:w="9062" w:type="dxa"/>
          </w:tcPr>
          <w:p w14:paraId="4A07B583" w14:textId="77777777" w:rsidR="0016701C" w:rsidRDefault="0016701C" w:rsidP="00C41703">
            <w:pPr>
              <w:rPr>
                <w:rFonts w:ascii="ArialMT" w:eastAsiaTheme="minorEastAsia" w:hAnsi="ArialMT" w:cs="Segoe UI"/>
                <w:lang w:val="en-US"/>
              </w:rPr>
            </w:pPr>
          </w:p>
        </w:tc>
      </w:tr>
    </w:tbl>
    <w:p w14:paraId="26949A35" w14:textId="77777777" w:rsidR="0016701C" w:rsidRDefault="0016701C" w:rsidP="0016701C">
      <w:pPr>
        <w:jc w:val="both"/>
        <w:rPr>
          <w:rFonts w:ascii="ArialMT" w:eastAsiaTheme="minorEastAsia" w:hAnsi="ArialMT" w:cs="Segoe UI"/>
          <w:lang w:val="en-US"/>
        </w:rPr>
      </w:pP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16701C" w14:paraId="6D757B05" w14:textId="77777777" w:rsidTr="00C41703">
        <w:tc>
          <w:tcPr>
            <w:tcW w:w="9062" w:type="dxa"/>
          </w:tcPr>
          <w:p w14:paraId="2DECB8AC" w14:textId="77777777" w:rsidR="0016701C" w:rsidRDefault="0016701C" w:rsidP="00C41703">
            <w:pPr>
              <w:rPr>
                <w:rFonts w:ascii="ArialMT" w:eastAsiaTheme="minorEastAsia" w:hAnsi="ArialMT" w:cs="Segoe UI"/>
                <w:lang w:val="en-US"/>
              </w:rPr>
            </w:pPr>
          </w:p>
        </w:tc>
      </w:tr>
    </w:tbl>
    <w:p w14:paraId="4EFD552B" w14:textId="77777777" w:rsidR="0016701C" w:rsidRDefault="0016701C" w:rsidP="0016701C">
      <w:pPr>
        <w:jc w:val="both"/>
        <w:rPr>
          <w:rFonts w:ascii="ArialMT" w:eastAsiaTheme="minorEastAsia" w:hAnsi="ArialMT" w:cs="Segoe UI"/>
          <w:lang w:val="en-US"/>
        </w:rPr>
      </w:pPr>
    </w:p>
    <w:p w14:paraId="67B93141" w14:textId="77777777" w:rsidR="0016701C" w:rsidRDefault="0016701C" w:rsidP="0016701C">
      <w:pPr>
        <w:pStyle w:val="berschrift2"/>
      </w:pPr>
      <w:commentRangeStart w:id="0"/>
      <w:r>
        <w:t>Finding the mystery function using a quantum computer</w:t>
      </w:r>
      <w:commentRangeEnd w:id="0"/>
      <w:r>
        <w:rPr>
          <w:rStyle w:val="Kommentarzeichen"/>
          <w:sz w:val="28"/>
          <w:szCs w:val="28"/>
        </w:rPr>
        <w:commentReference w:id="0"/>
      </w:r>
    </w:p>
    <w:p w14:paraId="46A37443" w14:textId="77777777" w:rsidR="0016701C" w:rsidRDefault="0016701C" w:rsidP="0016701C">
      <w:pPr>
        <w:jc w:val="both"/>
        <w:rPr>
          <w:rFonts w:ascii="ArialMT" w:eastAsiaTheme="minorEastAsia" w:hAnsi="ArialMT" w:cs="Segoe UI"/>
          <w:lang w:val="en-US"/>
        </w:rPr>
      </w:pPr>
      <w:r>
        <w:rPr>
          <w:rFonts w:ascii="ArialMT" w:eastAsiaTheme="minorEastAsia" w:hAnsi="ArialMT" w:cs="Segoe UI"/>
          <w:lang w:val="en-US"/>
        </w:rPr>
        <w:t>The technique we will use here employs superposition through the application of Hadamard gates. This is one of the most important tricks of quantum computing and we will see it used in every quantum search algorithm in this course!</w:t>
      </w:r>
    </w:p>
    <w:p w14:paraId="07B00C87" w14:textId="77777777" w:rsidR="0016701C" w:rsidRPr="005A0716" w:rsidRDefault="0016701C" w:rsidP="0016701C">
      <w:pPr>
        <w:rPr>
          <w:rFonts w:ascii="ArialMT" w:eastAsiaTheme="minorEastAsia" w:hAnsi="ArialMT" w:cs="Segoe UI"/>
          <w:lang w:val="en-US"/>
        </w:rPr>
      </w:pPr>
      <w:r>
        <w:rPr>
          <w:rFonts w:ascii="ArialMT" w:eastAsiaTheme="minorEastAsia" w:hAnsi="ArialMT" w:cs="Segoe UI"/>
          <w:lang w:val="en-US"/>
        </w:rPr>
        <w:t>Create the following circuit in the IBM quantum composer:</w:t>
      </w:r>
      <w:r>
        <w:rPr>
          <w:rFonts w:ascii="ArialMT" w:eastAsiaTheme="minorEastAsia" w:hAnsi="ArialMT" w:cs="Segoe UI"/>
          <w:noProof/>
        </w:rPr>
        <w:drawing>
          <wp:anchor distT="0" distB="0" distL="114300" distR="114300" simplePos="0" relativeHeight="251660288" behindDoc="0" locked="0" layoutInCell="1" allowOverlap="1" wp14:anchorId="12F46144" wp14:editId="44442D2B">
            <wp:simplePos x="0" y="0"/>
            <wp:positionH relativeFrom="column">
              <wp:posOffset>967105</wp:posOffset>
            </wp:positionH>
            <wp:positionV relativeFrom="paragraph">
              <wp:posOffset>364490</wp:posOffset>
            </wp:positionV>
            <wp:extent cx="3689985" cy="1296670"/>
            <wp:effectExtent l="0" t="0" r="5715" b="0"/>
            <wp:wrapSquare wrapText="bothSides"/>
            <wp:docPr id="1381206238" name="Grafik 4" descr="Ein Bild, das Screenshot, Diagramm, Rechteck,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06238" name="Grafik 4" descr="Ein Bild, das Screenshot, Diagramm, Rechteck, Schrift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89985" cy="1296670"/>
                    </a:xfrm>
                    <a:prstGeom prst="rect">
                      <a:avLst/>
                    </a:prstGeom>
                  </pic:spPr>
                </pic:pic>
              </a:graphicData>
            </a:graphic>
            <wp14:sizeRelH relativeFrom="margin">
              <wp14:pctWidth>0</wp14:pctWidth>
            </wp14:sizeRelH>
            <wp14:sizeRelV relativeFrom="margin">
              <wp14:pctHeight>0</wp14:pctHeight>
            </wp14:sizeRelV>
          </wp:anchor>
        </w:drawing>
      </w:r>
    </w:p>
    <w:p w14:paraId="07DD56E3" w14:textId="77777777" w:rsidR="0016701C" w:rsidRPr="00BD546D" w:rsidRDefault="0016701C" w:rsidP="0016701C">
      <w:pPr>
        <w:rPr>
          <w:rFonts w:ascii="ArialMT" w:eastAsiaTheme="minorEastAsia" w:hAnsi="ArialMT" w:cs="Segoe UI"/>
          <w:lang w:val="en-US"/>
        </w:rPr>
      </w:pPr>
    </w:p>
    <w:p w14:paraId="515AECA6" w14:textId="77777777" w:rsidR="0016701C" w:rsidRDefault="0016701C" w:rsidP="0016701C">
      <w:pPr>
        <w:rPr>
          <w:rFonts w:ascii="ArialMT" w:eastAsiaTheme="minorEastAsia" w:hAnsi="ArialMT" w:cs="Segoe UI"/>
          <w:lang w:val="en-US"/>
        </w:rPr>
      </w:pPr>
    </w:p>
    <w:p w14:paraId="28358043" w14:textId="77777777" w:rsidR="0016701C" w:rsidRDefault="0016701C" w:rsidP="0016701C"/>
    <w:p w14:paraId="278649A8" w14:textId="77777777" w:rsidR="0016701C" w:rsidRDefault="0016701C" w:rsidP="0016701C">
      <w:pPr>
        <w:rPr>
          <w:rFonts w:eastAsia="Arial" w:cs="Arial"/>
          <w:i/>
          <w:iCs/>
        </w:rPr>
      </w:pPr>
    </w:p>
    <w:p w14:paraId="65C4782A" w14:textId="77777777" w:rsidR="0016701C" w:rsidRDefault="0016701C" w:rsidP="0016701C"/>
    <w:p w14:paraId="3D42BDB2" w14:textId="77777777" w:rsidR="0016701C" w:rsidRDefault="0016701C" w:rsidP="0016701C">
      <w:pPr>
        <w:rPr>
          <w:rFonts w:ascii="ArialMT" w:eastAsiaTheme="minorEastAsia" w:hAnsi="ArialMT" w:cs="Segoe UI"/>
          <w:lang w:val="en-US"/>
        </w:rPr>
      </w:pPr>
      <w:r>
        <w:rPr>
          <w:rFonts w:ascii="ArialMT" w:eastAsiaTheme="minorEastAsia" w:hAnsi="ArialMT" w:cs="Segoe UI"/>
          <w:lang w:val="en-US"/>
        </w:rPr>
        <w:lastRenderedPageBreak/>
        <w:t xml:space="preserve">Note that the NOT gate is used to initialise the state of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1</m:t>
            </m:r>
          </m:sub>
        </m:sSub>
        <m:r>
          <w:rPr>
            <w:rFonts w:ascii="Cambria Math" w:eastAsiaTheme="minorEastAsia" w:hAnsi="Cambria Math" w:cs="Segoe UI"/>
            <w:lang w:val="en-US"/>
          </w:rPr>
          <m:t xml:space="preserve"> </m:t>
        </m:r>
      </m:oMath>
      <w:r>
        <w:rPr>
          <w:rFonts w:ascii="ArialMT" w:eastAsiaTheme="minorEastAsia" w:hAnsi="ArialMT" w:cs="Segoe UI"/>
          <w:lang w:val="en-US"/>
        </w:rPr>
        <w:t xml:space="preserve"> to |1&gt; which the absence of a NOT gate on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0</m:t>
            </m:r>
          </m:sub>
        </m:sSub>
        <m:r>
          <w:rPr>
            <w:rFonts w:ascii="Cambria Math" w:eastAsiaTheme="minorEastAsia" w:hAnsi="Cambria Math" w:cs="Segoe UI"/>
            <w:lang w:val="en-US"/>
          </w:rPr>
          <m:t xml:space="preserve"> </m:t>
        </m:r>
      </m:oMath>
      <w:r>
        <w:rPr>
          <w:rFonts w:ascii="ArialMT" w:eastAsiaTheme="minorEastAsia" w:hAnsi="ArialMT" w:cs="Segoe UI"/>
          <w:lang w:val="en-US"/>
        </w:rPr>
        <w:t>means this qubit is initialized to state |0&gt;.</w:t>
      </w:r>
    </w:p>
    <w:p w14:paraId="447438B8" w14:textId="77777777" w:rsidR="0016701C" w:rsidRDefault="0016701C" w:rsidP="0016701C">
      <w:pPr>
        <w:pStyle w:val="berschrift2"/>
      </w:pPr>
      <w:r>
        <w:t>Exercise 4</w:t>
      </w:r>
    </w:p>
    <w:p w14:paraId="39B0C9A1" w14:textId="77777777" w:rsidR="0016701C" w:rsidRPr="002A1D40" w:rsidRDefault="0016701C" w:rsidP="0016701C">
      <w:pPr>
        <w:rPr>
          <w:rFonts w:ascii="ArialMT" w:eastAsiaTheme="minorEastAsia" w:hAnsi="ArialMT" w:cs="Segoe UI"/>
          <w:lang w:val="en-US"/>
        </w:rPr>
      </w:pPr>
      <w:r>
        <w:rPr>
          <w:rFonts w:ascii="ArialMT" w:hAnsi="ArialMT" w:cs="Segoe UI"/>
          <w:color w:val="0D0D0D"/>
          <w:shd w:val="clear" w:color="auto" w:fill="FFFFFF"/>
          <w:lang w:val="en-US"/>
        </w:rPr>
        <w:t xml:space="preserve">This exercise can be done either using a quantum composer or using the spreadsheet “Quantum Circuits with Hadamards”. Initialise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0</m:t>
            </m:r>
          </m:sub>
        </m:sSub>
        <m:r>
          <w:rPr>
            <w:rFonts w:ascii="Cambria Math" w:eastAsiaTheme="minorEastAsia" w:hAnsi="Cambria Math" w:cs="Segoe UI"/>
            <w:lang w:val="en-US"/>
          </w:rPr>
          <m:t xml:space="preserve"> </m:t>
        </m:r>
      </m:oMath>
      <w:r>
        <w:rPr>
          <w:rFonts w:ascii="ArialMT" w:eastAsiaTheme="minorEastAsia" w:hAnsi="ArialMT" w:cs="Segoe UI"/>
          <w:lang w:val="en-US"/>
        </w:rPr>
        <w:t xml:space="preserve">to state |0&gt; and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1</m:t>
            </m:r>
          </m:sub>
        </m:sSub>
        <m:r>
          <w:rPr>
            <w:rFonts w:ascii="Cambria Math" w:eastAsiaTheme="minorEastAsia" w:hAnsi="Cambria Math" w:cs="Segoe UI"/>
            <w:lang w:val="en-US"/>
          </w:rPr>
          <m:t xml:space="preserve"> </m:t>
        </m:r>
      </m:oMath>
      <w:r>
        <w:rPr>
          <w:rFonts w:ascii="ArialMT" w:eastAsiaTheme="minorEastAsia" w:hAnsi="ArialMT" w:cs="Segoe UI"/>
          <w:lang w:val="en-US"/>
        </w:rPr>
        <w:t xml:space="preserve"> to |1&gt;, then i</w:t>
      </w:r>
      <w:r>
        <w:rPr>
          <w:rFonts w:ascii="ArialMT" w:hAnsi="ArialMT" w:cs="Segoe UI"/>
          <w:color w:val="0D0D0D"/>
          <w:shd w:val="clear" w:color="auto" w:fill="FFFFFF"/>
          <w:lang w:val="en-US"/>
        </w:rPr>
        <w:t xml:space="preserve">nsert each of the circuits for </w:t>
      </w:r>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1</m:t>
            </m:r>
          </m:sub>
        </m:sSub>
      </m:oMath>
      <w:r w:rsidRPr="00F81B32">
        <w:rPr>
          <w:rFonts w:ascii="ArialMT" w:eastAsiaTheme="minorEastAsia" w:hAnsi="ArialMT" w:cs="Segoe UI"/>
          <w:lang w:val="en-US"/>
        </w:rPr>
        <w:t xml:space="preserve">, </w:t>
      </w:r>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2</m:t>
            </m:r>
          </m:sub>
        </m:sSub>
      </m:oMath>
      <w:r w:rsidRPr="00F81B32">
        <w:rPr>
          <w:rFonts w:ascii="ArialMT" w:eastAsiaTheme="minorEastAsia" w:hAnsi="ArialMT" w:cs="Segoe UI"/>
          <w:lang w:val="en-US"/>
        </w:rPr>
        <w:t xml:space="preserve">, </w:t>
      </w:r>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3</m:t>
            </m:r>
          </m:sub>
        </m:sSub>
      </m:oMath>
      <w:r w:rsidRPr="00F81B32">
        <w:rPr>
          <w:rFonts w:ascii="ArialMT" w:eastAsiaTheme="minorEastAsia" w:hAnsi="ArialMT" w:cs="Segoe UI"/>
          <w:lang w:val="en-US"/>
        </w:rPr>
        <w:t xml:space="preserve"> </w:t>
      </w:r>
      <w:r>
        <w:rPr>
          <w:rFonts w:ascii="ArialMT" w:eastAsiaTheme="minorEastAsia" w:hAnsi="ArialMT" w:cs="Segoe UI"/>
          <w:lang w:val="en-US"/>
        </w:rPr>
        <w:t>and</w:t>
      </w:r>
      <w:r w:rsidRPr="00F81B32">
        <w:rPr>
          <w:rFonts w:ascii="ArialMT" w:eastAsiaTheme="minorEastAsia" w:hAnsi="ArialMT" w:cs="Segoe UI"/>
          <w:lang w:val="en-US"/>
        </w:rPr>
        <w:t xml:space="preserve"> </w:t>
      </w:r>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4</m:t>
            </m:r>
          </m:sub>
        </m:sSub>
      </m:oMath>
      <w:r>
        <w:rPr>
          <w:rFonts w:ascii="ArialMT" w:eastAsiaTheme="minorEastAsia" w:hAnsi="ArialMT" w:cs="Segoe UI"/>
          <w:lang w:val="en-US"/>
        </w:rPr>
        <w:t xml:space="preserve"> in the section of the circuit marked with the mystery function box </w:t>
      </w:r>
      <w:r>
        <w:rPr>
          <w:rFonts w:ascii="ArialMT" w:eastAsiaTheme="minorEastAsia" w:hAnsi="ArialMT" w:cs="Segoe UI"/>
          <w:b/>
          <w:bCs/>
          <w:lang w:val="en-US"/>
        </w:rPr>
        <w:t>f</w:t>
      </w:r>
      <w:r>
        <w:rPr>
          <w:rFonts w:ascii="ArialMT" w:eastAsiaTheme="minorEastAsia" w:hAnsi="ArialMT" w:cs="Segoe UI"/>
          <w:lang w:val="en-US"/>
        </w:rPr>
        <w:t xml:space="preserve">. Look at the values that </w:t>
      </w:r>
      <m:oMath>
        <m:sSub>
          <m:sSubPr>
            <m:ctrlPr>
              <w:rPr>
                <w:rFonts w:ascii="Cambria Math" w:eastAsiaTheme="minorEastAsia" w:hAnsi="Cambria Math" w:cs="Segoe UI"/>
                <w:i/>
                <w:lang w:val="en-US"/>
              </w:rPr>
            </m:ctrlPr>
          </m:sSubPr>
          <m:e>
            <m:r>
              <w:rPr>
                <w:rFonts w:ascii="Cambria Math" w:eastAsiaTheme="minorEastAsia" w:hAnsi="Cambria Math" w:cs="Segoe UI"/>
                <w:lang w:val="en-US"/>
              </w:rPr>
              <m:t>q</m:t>
            </m:r>
          </m:e>
          <m:sub>
            <m:r>
              <w:rPr>
                <w:rFonts w:ascii="Cambria Math" w:eastAsiaTheme="minorEastAsia" w:hAnsi="Cambria Math" w:cs="Segoe UI"/>
                <w:lang w:val="en-US"/>
              </w:rPr>
              <m:t>0</m:t>
            </m:r>
          </m:sub>
        </m:sSub>
      </m:oMath>
      <w:r>
        <w:rPr>
          <w:rFonts w:ascii="ArialMT" w:eastAsiaTheme="minorEastAsia" w:hAnsi="ArialMT" w:cs="Segoe UI"/>
          <w:lang w:val="en-US"/>
        </w:rPr>
        <w:t xml:space="preserve"> takes after measurement. How can this information be used to deduce whether a function is balanced or constant? How many queries does it now take to show this? Write your answers below:</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16701C" w14:paraId="3A8C7A10" w14:textId="77777777" w:rsidTr="00C41703">
        <w:tc>
          <w:tcPr>
            <w:tcW w:w="9062" w:type="dxa"/>
          </w:tcPr>
          <w:p w14:paraId="4E33F6B6" w14:textId="77777777" w:rsidR="0016701C" w:rsidRDefault="0016701C" w:rsidP="00C41703">
            <w:pPr>
              <w:rPr>
                <w:rFonts w:ascii="ArialMT" w:eastAsiaTheme="minorEastAsia" w:hAnsi="ArialMT" w:cs="Segoe UI"/>
                <w:lang w:val="en-US"/>
              </w:rPr>
            </w:pPr>
          </w:p>
        </w:tc>
      </w:tr>
      <w:tr w:rsidR="0016701C" w14:paraId="5EC1CED7" w14:textId="77777777" w:rsidTr="00C41703">
        <w:tc>
          <w:tcPr>
            <w:tcW w:w="9062" w:type="dxa"/>
          </w:tcPr>
          <w:p w14:paraId="3A337867" w14:textId="77777777" w:rsidR="0016701C" w:rsidRDefault="0016701C" w:rsidP="00C41703">
            <w:pPr>
              <w:rPr>
                <w:rFonts w:ascii="ArialMT" w:eastAsiaTheme="minorEastAsia" w:hAnsi="ArialMT" w:cs="Segoe UI"/>
                <w:lang w:val="en-US"/>
              </w:rPr>
            </w:pPr>
          </w:p>
          <w:p w14:paraId="639ED0EC" w14:textId="77777777" w:rsidR="0016701C" w:rsidRDefault="0016701C" w:rsidP="00C41703">
            <w:pPr>
              <w:rPr>
                <w:rFonts w:ascii="ArialMT" w:eastAsiaTheme="minorEastAsia" w:hAnsi="ArialMT" w:cs="Segoe UI"/>
                <w:lang w:val="en-US"/>
              </w:rPr>
            </w:pPr>
          </w:p>
        </w:tc>
      </w:tr>
    </w:tbl>
    <w:p w14:paraId="4C28F787" w14:textId="77777777" w:rsidR="0016701C" w:rsidRDefault="0016701C" w:rsidP="0016701C"/>
    <w:p w14:paraId="5AACE5AF" w14:textId="77777777" w:rsidR="0016701C" w:rsidRDefault="0016701C" w:rsidP="0016701C">
      <w:pPr>
        <w:pStyle w:val="berschrift2"/>
      </w:pPr>
      <w:r>
        <w:t>Summary of quantum results</w:t>
      </w:r>
    </w:p>
    <w:p w14:paraId="35F45D24" w14:textId="77777777" w:rsidR="0016701C" w:rsidRDefault="0016701C" w:rsidP="0016701C">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By using superposition, we were able to find whether the function was constant or balanced in </w:t>
      </w:r>
      <w:r w:rsidRPr="00627CF2">
        <w:rPr>
          <w:rFonts w:ascii="ArialMT" w:hAnsi="ArialMT" w:cs="Segoe UI"/>
          <w:b/>
          <w:bCs/>
          <w:color w:val="0D0D0D"/>
          <w:shd w:val="clear" w:color="auto" w:fill="FFFFFF"/>
          <w:lang w:val="en-US"/>
        </w:rPr>
        <w:t>one query rather than two</w:t>
      </w:r>
      <w:r>
        <w:rPr>
          <w:rFonts w:ascii="ArialMT" w:hAnsi="ArialMT" w:cs="Segoe UI"/>
          <w:color w:val="0D0D0D"/>
          <w:shd w:val="clear" w:color="auto" w:fill="FFFFFF"/>
          <w:lang w:val="en-US"/>
        </w:rPr>
        <w:t>, i.e. a quantum computer can solve this problem twice as fast as a classical computer. There are two important points the Deutsch problem also highlights:</w:t>
      </w:r>
    </w:p>
    <w:p w14:paraId="7AA5FD80" w14:textId="77777777" w:rsidR="0016701C" w:rsidRPr="009823F1" w:rsidRDefault="0016701C" w:rsidP="0016701C">
      <w:pPr>
        <w:pStyle w:val="Listenabsatz"/>
        <w:numPr>
          <w:ilvl w:val="0"/>
          <w:numId w:val="3"/>
        </w:numPr>
      </w:pPr>
      <w:r>
        <w:rPr>
          <w:rFonts w:ascii="ArialMT" w:hAnsi="ArialMT" w:cs="Segoe UI"/>
          <w:color w:val="0D0D0D"/>
          <w:shd w:val="clear" w:color="auto" w:fill="FFFFFF"/>
          <w:lang w:val="en-US"/>
        </w:rPr>
        <w:t>Quantum computers cannot outperform classical computers in every situation. As we have seen here, the quantum algorithm only helped us with the problem of constant versus balanced functions, not which specific function was in the black box. Whether a problem can be solved by a quantum computer always requires careful thought.</w:t>
      </w:r>
    </w:p>
    <w:p w14:paraId="4CFB0605" w14:textId="77777777" w:rsidR="0016701C" w:rsidRPr="009823F1" w:rsidRDefault="0016701C" w:rsidP="0016701C">
      <w:pPr>
        <w:pStyle w:val="Listenabsatz"/>
        <w:numPr>
          <w:ilvl w:val="0"/>
          <w:numId w:val="3"/>
        </w:numPr>
      </w:pPr>
      <w:r>
        <w:rPr>
          <w:rFonts w:ascii="ArialMT" w:hAnsi="ArialMT" w:cs="Segoe UI"/>
          <w:color w:val="0D0D0D"/>
          <w:shd w:val="clear" w:color="auto" w:fill="FFFFFF"/>
          <w:lang w:val="en-US"/>
        </w:rPr>
        <w:t>The solution to this problem was found by looking at the input qubit rather than the output qubit. Information was gained in the input qubit at the expense of information lost in the output qubit. Quantum computing often involves such trade-offs, and we often have to look for solutions in unusual places!</w:t>
      </w:r>
    </w:p>
    <w:p w14:paraId="1E75E9E9" w14:textId="77E04655" w:rsidR="005302AC" w:rsidRDefault="0016701C" w:rsidP="003160A6">
      <w:r w:rsidRPr="009823F1">
        <w:rPr>
          <w:rFonts w:ascii="ArialMT" w:hAnsi="ArialMT" w:cs="Segoe UI"/>
          <w:color w:val="0D0D0D"/>
          <w:shd w:val="clear" w:color="auto" w:fill="FFFFFF"/>
          <w:lang w:val="en-US"/>
        </w:rPr>
        <w:t>While Deutsch’s problem is a slightly artificial example, it showed the potential for quantum computers and paved the way for more meaningful quantum algorithms that we will explore in the next lessons.</w:t>
      </w:r>
    </w:p>
    <w:p w14:paraId="5F787F3F" w14:textId="77777777" w:rsidR="005302AC" w:rsidRDefault="005302AC" w:rsidP="003160A6"/>
    <w:p w14:paraId="6ECFDC67" w14:textId="77777777" w:rsidR="005302AC" w:rsidRDefault="005302AC" w:rsidP="003160A6"/>
    <w:p w14:paraId="44AA35EE" w14:textId="77777777" w:rsidR="005302AC" w:rsidRDefault="005302AC" w:rsidP="003160A6"/>
    <w:p w14:paraId="4BFE1930" w14:textId="77777777" w:rsidR="005302AC" w:rsidRDefault="005302AC" w:rsidP="003160A6"/>
    <w:p w14:paraId="5750DA6F" w14:textId="77777777" w:rsidR="005302AC" w:rsidRDefault="005302AC" w:rsidP="003160A6"/>
    <w:p w14:paraId="5914E3E7" w14:textId="77777777" w:rsidR="009227A8" w:rsidRDefault="009227A8" w:rsidP="003160A6"/>
    <w:p w14:paraId="3DB7AF3C" w14:textId="77777777" w:rsidR="005302AC" w:rsidRDefault="005302AC" w:rsidP="003160A6"/>
    <w:sectPr w:rsidR="005302AC" w:rsidSect="009227A8">
      <w:headerReference w:type="default" r:id="rId19"/>
      <w:headerReference w:type="first" r:id="rId20"/>
      <w:footerReference w:type="first" r:id="rId21"/>
      <w:pgSz w:w="11906" w:h="16838"/>
      <w:pgMar w:top="964" w:right="1276" w:bottom="1134" w:left="992" w:header="283"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as Fuchs" w:date="2025-09-09T15:23:00Z" w:initials="FU">
    <w:p w14:paraId="06859EB2" w14:textId="77777777" w:rsidR="0016701C" w:rsidRDefault="0016701C" w:rsidP="006A58FA">
      <w:r>
        <w:rPr>
          <w:rStyle w:val="Kommentarzeichen"/>
        </w:rPr>
        <w:annotationRef/>
      </w:r>
      <w:r>
        <w:rPr>
          <w:sz w:val="20"/>
          <w:szCs w:val="20"/>
        </w:rPr>
        <w:t>Does this belong to excercise 3 or 4? I think in class, it will take much longer to build up this circuit (and run it) than 10 minutes. 10 minutes I read as planned duration for ex 3 and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859E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CB5C41" w16cex:dateUtc="2025-09-09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859EB2" w16cid:durableId="16CB5C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E150" w14:textId="77777777" w:rsidR="0086339B" w:rsidRDefault="0086339B" w:rsidP="003160A6">
      <w:r>
        <w:separator/>
      </w:r>
    </w:p>
  </w:endnote>
  <w:endnote w:type="continuationSeparator" w:id="0">
    <w:p w14:paraId="7D07D688" w14:textId="77777777" w:rsidR="0086339B" w:rsidRDefault="0086339B"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4300625C" w:rsidR="00880467" w:rsidRDefault="00A770A9" w:rsidP="00A770A9">
    <w:pPr>
      <w:pStyle w:val="Fuzeile"/>
      <w:tabs>
        <w:tab w:val="clear" w:pos="4536"/>
        <w:tab w:val="clear" w:pos="9072"/>
        <w:tab w:val="left" w:pos="8685"/>
      </w:tabs>
      <w:ind w:firstLine="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7459" w14:textId="77777777" w:rsidR="0086339B" w:rsidRDefault="0086339B" w:rsidP="003160A6">
      <w:r>
        <w:separator/>
      </w:r>
    </w:p>
  </w:footnote>
  <w:footnote w:type="continuationSeparator" w:id="0">
    <w:p w14:paraId="0BBB5273" w14:textId="77777777" w:rsidR="0086339B" w:rsidRDefault="0086339B"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C5AA" w14:textId="77777777" w:rsidR="009227A8" w:rsidRPr="00437152" w:rsidRDefault="009227A8" w:rsidP="009227A8">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B67A864" w:rsidR="00880467" w:rsidRDefault="005302AC">
    <w:pPr>
      <w:pStyle w:val="Kopfzeile"/>
    </w:pPr>
    <w:r>
      <w:rPr>
        <w:noProof/>
      </w:rPr>
      <w:drawing>
        <wp:anchor distT="0" distB="0" distL="114300" distR="114300" simplePos="0" relativeHeight="251671040" behindDoc="1" locked="1" layoutInCell="1" allowOverlap="1" wp14:anchorId="02B3EF41" wp14:editId="36CCB1D1">
          <wp:simplePos x="0" y="0"/>
          <wp:positionH relativeFrom="page">
            <wp:align>right</wp:align>
          </wp:positionH>
          <wp:positionV relativeFrom="page">
            <wp:align>top</wp:align>
          </wp:positionV>
          <wp:extent cx="7541260" cy="10672445"/>
          <wp:effectExtent l="0" t="0" r="0" b="0"/>
          <wp:wrapNone/>
          <wp:docPr id="107564602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2FC5B4E5">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1860F791">
          <wp:simplePos x="0" y="0"/>
          <wp:positionH relativeFrom="page">
            <wp:posOffset>8255</wp:posOffset>
          </wp:positionH>
          <wp:positionV relativeFrom="page">
            <wp:posOffset>0</wp:posOffset>
          </wp:positionV>
          <wp:extent cx="7541260" cy="10672445"/>
          <wp:effectExtent l="0" t="0" r="0" b="0"/>
          <wp:wrapNone/>
          <wp:docPr id="93269107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CC557C"/>
    <w:multiLevelType w:val="hybridMultilevel"/>
    <w:tmpl w:val="BD6415C6"/>
    <w:lvl w:ilvl="0" w:tplc="F7B8CF92">
      <w:start w:val="1"/>
      <w:numFmt w:val="decimal"/>
      <w:lvlText w:val="(%1)"/>
      <w:lvlJc w:val="left"/>
      <w:pPr>
        <w:ind w:left="720" w:hanging="360"/>
      </w:pPr>
      <w:rPr>
        <w:rFonts w:ascii="ArialMT" w:hAnsi="ArialMT" w:cs="Segoe UI" w:hint="default"/>
        <w:color w:val="0D0D0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9691641">
    <w:abstractNumId w:val="0"/>
  </w:num>
  <w:num w:numId="2" w16cid:durableId="1085494755">
    <w:abstractNumId w:val="1"/>
  </w:num>
  <w:num w:numId="3" w16cid:durableId="42888716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s Fuchs">
    <w15:presenceInfo w15:providerId="None" w15:userId="Andreas Fuc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0F6F"/>
    <w:rsid w:val="000110F4"/>
    <w:rsid w:val="000420CC"/>
    <w:rsid w:val="00064D71"/>
    <w:rsid w:val="000A7CD1"/>
    <w:rsid w:val="000C469C"/>
    <w:rsid w:val="000E1DA1"/>
    <w:rsid w:val="001239FB"/>
    <w:rsid w:val="00155905"/>
    <w:rsid w:val="0016701C"/>
    <w:rsid w:val="0017629A"/>
    <w:rsid w:val="00190185"/>
    <w:rsid w:val="00193314"/>
    <w:rsid w:val="002177CB"/>
    <w:rsid w:val="002323D9"/>
    <w:rsid w:val="00292FD1"/>
    <w:rsid w:val="002A6BEE"/>
    <w:rsid w:val="003160A6"/>
    <w:rsid w:val="004327F8"/>
    <w:rsid w:val="00437152"/>
    <w:rsid w:val="00440B70"/>
    <w:rsid w:val="00446DEF"/>
    <w:rsid w:val="0050355A"/>
    <w:rsid w:val="005302AC"/>
    <w:rsid w:val="005316AD"/>
    <w:rsid w:val="00590178"/>
    <w:rsid w:val="006278FE"/>
    <w:rsid w:val="00672279"/>
    <w:rsid w:val="00683003"/>
    <w:rsid w:val="00691D52"/>
    <w:rsid w:val="006B5704"/>
    <w:rsid w:val="006D4852"/>
    <w:rsid w:val="006E72D2"/>
    <w:rsid w:val="00711820"/>
    <w:rsid w:val="00720F1E"/>
    <w:rsid w:val="007802A9"/>
    <w:rsid w:val="007861BF"/>
    <w:rsid w:val="007D1369"/>
    <w:rsid w:val="007E3295"/>
    <w:rsid w:val="00804270"/>
    <w:rsid w:val="00811767"/>
    <w:rsid w:val="0086339B"/>
    <w:rsid w:val="008768B5"/>
    <w:rsid w:val="00880467"/>
    <w:rsid w:val="0088184D"/>
    <w:rsid w:val="008D30C7"/>
    <w:rsid w:val="00910C0E"/>
    <w:rsid w:val="009227A8"/>
    <w:rsid w:val="00935E71"/>
    <w:rsid w:val="00946849"/>
    <w:rsid w:val="009813AD"/>
    <w:rsid w:val="009A7233"/>
    <w:rsid w:val="009B3014"/>
    <w:rsid w:val="009B65AF"/>
    <w:rsid w:val="009E1278"/>
    <w:rsid w:val="009E3D1D"/>
    <w:rsid w:val="00A2495C"/>
    <w:rsid w:val="00A500A5"/>
    <w:rsid w:val="00A5717D"/>
    <w:rsid w:val="00A770A9"/>
    <w:rsid w:val="00A82D8A"/>
    <w:rsid w:val="00AF495D"/>
    <w:rsid w:val="00B82B26"/>
    <w:rsid w:val="00B83062"/>
    <w:rsid w:val="00BC1FD6"/>
    <w:rsid w:val="00BD6453"/>
    <w:rsid w:val="00BE3139"/>
    <w:rsid w:val="00BE4371"/>
    <w:rsid w:val="00BF5B66"/>
    <w:rsid w:val="00C65814"/>
    <w:rsid w:val="00CA5271"/>
    <w:rsid w:val="00CE7005"/>
    <w:rsid w:val="00CF148B"/>
    <w:rsid w:val="00DA3D67"/>
    <w:rsid w:val="00DF6093"/>
    <w:rsid w:val="00E17D00"/>
    <w:rsid w:val="00E67328"/>
    <w:rsid w:val="00E875AF"/>
    <w:rsid w:val="00EC7434"/>
    <w:rsid w:val="00F2740A"/>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 w:type="table" w:styleId="Tabellenraster">
    <w:name w:val="Table Grid"/>
    <w:basedOn w:val="NormaleTabelle"/>
    <w:uiPriority w:val="59"/>
    <w:rsid w:val="00167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6701C"/>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2.xml><?xml version="1.0" encoding="utf-8"?>
<ds:datastoreItem xmlns:ds="http://schemas.openxmlformats.org/officeDocument/2006/customXml" ds:itemID="{8F821CEE-E68F-45F2-BE0E-AE2A54B0357F}">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3.xml><?xml version="1.0" encoding="utf-8"?>
<ds:datastoreItem xmlns:ds="http://schemas.openxmlformats.org/officeDocument/2006/customXml" ds:itemID="{C7BAEE98-3537-48B9-971A-007CFF33A0FA}">
  <ds:schemaRefs>
    <ds:schemaRef ds:uri="http://schemas.microsoft.com/sharepoint/v3/contenttype/forms"/>
  </ds:schemaRefs>
</ds:datastoreItem>
</file>

<file path=customXml/itemProps4.xml><?xml version="1.0" encoding="utf-8"?>
<ds:datastoreItem xmlns:ds="http://schemas.openxmlformats.org/officeDocument/2006/customXml" ds:itemID="{97F003A9-72CC-4E22-A2E2-100A907EE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890</Words>
  <Characters>5614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Schwade</cp:lastModifiedBy>
  <cp:revision>3</cp:revision>
  <cp:lastPrinted>2018-08-23T12:58:00Z</cp:lastPrinted>
  <dcterms:created xsi:type="dcterms:W3CDTF">2026-04-29T14:56:00Z</dcterms:created>
  <dcterms:modified xsi:type="dcterms:W3CDTF">2026-04-29T15:07:00Z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499000</vt:r8>
  </property>
  <property fmtid="{D5CDD505-2E9C-101B-9397-08002B2CF9AE}" pid="4" name="MediaServiceImageTags">
    <vt:lpwstr/>
  </property>
</Properties>
</file>